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0551" w:rsidRDefault="00050551" w:rsidP="00050551">
      <w:pPr>
        <w:spacing w:before="240" w:after="0"/>
        <w:jc w:val="center"/>
        <w:rPr>
          <w:rFonts w:ascii="Times New Roman" w:eastAsia="Times New Roman" w:hAnsi="Times New Roman" w:cs="Times New Roman"/>
          <w:i/>
          <w:color w:val="000000" w:themeColor="text1"/>
          <w:kern w:val="36"/>
          <w:lang w:eastAsia="ru-RU"/>
        </w:rPr>
      </w:pPr>
      <w:r w:rsidRPr="00511883">
        <w:rPr>
          <w:rFonts w:ascii="Times New Roman" w:eastAsia="Times New Roman" w:hAnsi="Times New Roman" w:cs="Times New Roman"/>
          <w:i/>
          <w:color w:val="000000" w:themeColor="text1"/>
          <w:kern w:val="36"/>
          <w:lang w:eastAsia="ru-RU"/>
        </w:rPr>
        <w:t xml:space="preserve">Исходные правила можно найти на сайте </w:t>
      </w:r>
      <w:hyperlink r:id="rId7" w:history="1">
        <w:r w:rsidR="00D56C28" w:rsidRPr="001F04DC">
          <w:rPr>
            <w:rStyle w:val="a3"/>
            <w:rFonts w:ascii="Times New Roman" w:eastAsia="Times New Roman" w:hAnsi="Times New Roman" w:cs="Times New Roman"/>
            <w:i/>
            <w:kern w:val="36"/>
            <w:lang w:eastAsia="ru-RU"/>
          </w:rPr>
          <w:t>www.fantasyflightgames.com</w:t>
        </w:r>
      </w:hyperlink>
    </w:p>
    <w:p w:rsidR="001E21D8" w:rsidRDefault="001E21D8" w:rsidP="00050551">
      <w:pPr>
        <w:spacing w:before="240" w:after="0"/>
        <w:jc w:val="center"/>
        <w:rPr>
          <w:color w:val="000000" w:themeColor="text1"/>
        </w:rPr>
      </w:pPr>
      <w:r w:rsidRPr="001E21D8">
        <w:rPr>
          <w:rFonts w:ascii="Roboto" w:eastAsia="Times New Roman" w:hAnsi="Roboto" w:cs="Times New Roman"/>
          <w:color w:val="000000" w:themeColor="text1"/>
          <w:kern w:val="36"/>
          <w:sz w:val="45"/>
          <w:szCs w:val="45"/>
          <w:lang w:eastAsia="ru-RU"/>
        </w:rPr>
        <w:t>"Цивилизация" Сида Мейера: Новый рассвет</w:t>
      </w:r>
    </w:p>
    <w:p w:rsidR="001022A2" w:rsidRDefault="001E21D8" w:rsidP="00EA7632">
      <w:pPr>
        <w:spacing w:before="240" w:after="0"/>
        <w:rPr>
          <w:b/>
          <w:color w:val="000000" w:themeColor="text1"/>
        </w:rPr>
      </w:pPr>
      <w:r w:rsidRPr="00B9456E">
        <w:rPr>
          <w:b/>
          <w:color w:val="000000" w:themeColor="text1"/>
        </w:rPr>
        <w:t>Правила автоматизированного игрока, версия 1.0</w:t>
      </w:r>
      <w:r w:rsidRPr="00B9456E">
        <w:rPr>
          <w:b/>
          <w:color w:val="000000" w:themeColor="text1"/>
        </w:rPr>
        <w:tab/>
      </w:r>
      <w:r w:rsidRPr="00B9456E">
        <w:rPr>
          <w:b/>
          <w:color w:val="000000" w:themeColor="text1"/>
        </w:rPr>
        <w:tab/>
      </w:r>
      <w:r w:rsidRPr="00B9456E">
        <w:rPr>
          <w:b/>
          <w:color w:val="000000" w:themeColor="text1"/>
        </w:rPr>
        <w:tab/>
      </w:r>
      <w:r w:rsidRPr="00B9456E">
        <w:rPr>
          <w:b/>
          <w:color w:val="000000" w:themeColor="text1"/>
        </w:rPr>
        <w:tab/>
      </w:r>
      <w:r w:rsidRPr="00B9456E">
        <w:rPr>
          <w:b/>
          <w:color w:val="000000" w:themeColor="text1"/>
        </w:rPr>
        <w:tab/>
      </w:r>
      <w:r w:rsidR="00110896">
        <w:rPr>
          <w:b/>
          <w:color w:val="000000" w:themeColor="text1"/>
        </w:rPr>
        <w:tab/>
      </w:r>
      <w:r w:rsidR="00110896">
        <w:rPr>
          <w:b/>
          <w:color w:val="000000" w:themeColor="text1"/>
        </w:rPr>
        <w:tab/>
      </w:r>
      <w:r w:rsidRPr="00B9456E">
        <w:rPr>
          <w:b/>
          <w:color w:val="000000" w:themeColor="text1"/>
        </w:rPr>
        <w:t>01.08.2020</w:t>
      </w:r>
    </w:p>
    <w:p w:rsidR="00970CD3" w:rsidRDefault="00970CD3" w:rsidP="00970CD3">
      <w:pPr>
        <w:spacing w:before="240" w:after="0"/>
        <w:rPr>
          <w:rFonts w:ascii="Times New Roman" w:hAnsi="Times New Roman" w:cs="Times New Roman"/>
          <w:color w:val="000000" w:themeColor="text1"/>
        </w:rPr>
      </w:pPr>
      <w:r w:rsidRPr="00511883">
        <w:rPr>
          <w:rFonts w:ascii="Times New Roman" w:hAnsi="Times New Roman" w:cs="Times New Roman"/>
          <w:color w:val="000000" w:themeColor="text1"/>
        </w:rPr>
        <w:t xml:space="preserve">Эти правила описывают как добавить автоматизированного игрока (АИ) в игру </w:t>
      </w:r>
      <w:r w:rsidR="00286D65">
        <w:rPr>
          <w:rFonts w:ascii="Times New Roman" w:hAnsi="Times New Roman" w:cs="Times New Roman"/>
          <w:color w:val="000000" w:themeColor="text1"/>
        </w:rPr>
        <w:t>«</w:t>
      </w:r>
      <w:r w:rsidRPr="00511883">
        <w:rPr>
          <w:rFonts w:ascii="Times New Roman" w:hAnsi="Times New Roman" w:cs="Times New Roman"/>
          <w:color w:val="000000" w:themeColor="text1"/>
        </w:rPr>
        <w:t>"Цивилизация" Сида Мейера: Новый рассвет</w:t>
      </w:r>
      <w:r w:rsidR="00286D65">
        <w:rPr>
          <w:rFonts w:ascii="Times New Roman" w:hAnsi="Times New Roman" w:cs="Times New Roman"/>
          <w:color w:val="000000" w:themeColor="text1"/>
        </w:rPr>
        <w:t>»</w:t>
      </w:r>
      <w:r w:rsidRPr="00511883">
        <w:rPr>
          <w:rFonts w:ascii="Times New Roman" w:hAnsi="Times New Roman" w:cs="Times New Roman"/>
          <w:color w:val="000000" w:themeColor="text1"/>
        </w:rPr>
        <w:t>. АИ позволяет сыграть только одному игроку или может быть добавлен как дополнительный соперник в игре на 2-х или 3-х человек.</w:t>
      </w:r>
    </w:p>
    <w:p w:rsidR="00D56C28" w:rsidRDefault="00970CD3" w:rsidP="00970CD3">
      <w:pPr>
        <w:spacing w:before="240" w:after="0"/>
        <w:rPr>
          <w:rFonts w:ascii="Times New Roman" w:hAnsi="Times New Roman" w:cs="Times New Roman"/>
          <w:color w:val="000000" w:themeColor="text1"/>
        </w:rPr>
      </w:pPr>
      <w:r w:rsidRPr="00A34B2E">
        <w:rPr>
          <w:rFonts w:ascii="Times New Roman" w:hAnsi="Times New Roman" w:cs="Times New Roman"/>
          <w:color w:val="000000" w:themeColor="text1"/>
        </w:rPr>
        <w:t>Чтобы добавить АИ в игру, вам нужны карты действий АИ</w:t>
      </w:r>
      <w:r>
        <w:rPr>
          <w:rFonts w:ascii="Times New Roman" w:hAnsi="Times New Roman" w:cs="Times New Roman"/>
          <w:color w:val="000000" w:themeColor="text1"/>
        </w:rPr>
        <w:t xml:space="preserve">, которые можно бесплатно загрузить на сайте </w:t>
      </w:r>
      <w:hyperlink r:id="rId8" w:history="1">
        <w:r w:rsidR="00D56C28" w:rsidRPr="00D56C28">
          <w:rPr>
            <w:rFonts w:ascii="Times New Roman" w:hAnsi="Times New Roman" w:cs="Times New Roman"/>
            <w:color w:val="000000" w:themeColor="text1"/>
          </w:rPr>
          <w:t>www.fantasyflightgames.com</w:t>
        </w:r>
      </w:hyperlink>
    </w:p>
    <w:p w:rsidR="00970CD3" w:rsidRPr="00970CD3" w:rsidRDefault="00970CD3" w:rsidP="00970CD3">
      <w:pPr>
        <w:autoSpaceDE w:val="0"/>
        <w:autoSpaceDN w:val="0"/>
        <w:adjustRightInd w:val="0"/>
        <w:spacing w:before="240" w:after="0"/>
        <w:rPr>
          <w:rFonts w:ascii="Times New Roman" w:hAnsi="Times New Roman" w:cs="Times New Roman"/>
          <w:b/>
          <w:color w:val="C00000"/>
          <w:sz w:val="28"/>
          <w:szCs w:val="28"/>
        </w:rPr>
      </w:pPr>
      <w:r w:rsidRPr="00C53446">
        <w:rPr>
          <w:rFonts w:ascii="Times New Roman" w:hAnsi="Times New Roman" w:cs="Times New Roman"/>
          <w:b/>
          <w:color w:val="C00000"/>
          <w:sz w:val="28"/>
          <w:szCs w:val="28"/>
        </w:rPr>
        <w:t>ЗОЛОТЫЕ ПРАВИЛА</w:t>
      </w:r>
    </w:p>
    <w:p w:rsidR="00970CD3" w:rsidRPr="00A34B2E" w:rsidRDefault="00970CD3" w:rsidP="00ED7CB8">
      <w:pPr>
        <w:autoSpaceDE w:val="0"/>
        <w:autoSpaceDN w:val="0"/>
        <w:adjustRightInd w:val="0"/>
        <w:spacing w:after="0"/>
        <w:rPr>
          <w:rFonts w:ascii="Times New Roman" w:hAnsi="Times New Roman" w:cs="Times New Roman"/>
          <w:color w:val="000000" w:themeColor="text1"/>
        </w:rPr>
      </w:pPr>
      <w:r w:rsidRPr="00A34B2E">
        <w:rPr>
          <w:rFonts w:ascii="Times New Roman" w:hAnsi="Times New Roman" w:cs="Times New Roman"/>
          <w:color w:val="000000" w:themeColor="text1"/>
        </w:rPr>
        <w:t>Эти золотые правила применяются при использовании АИ:</w:t>
      </w:r>
    </w:p>
    <w:p w:rsidR="00970CD3" w:rsidRPr="00B87009" w:rsidRDefault="00970CD3" w:rsidP="00970CD3">
      <w:pPr>
        <w:pStyle w:val="a4"/>
        <w:numPr>
          <w:ilvl w:val="0"/>
          <w:numId w:val="1"/>
        </w:numPr>
        <w:autoSpaceDE w:val="0"/>
        <w:autoSpaceDN w:val="0"/>
        <w:adjustRightInd w:val="0"/>
        <w:spacing w:before="240"/>
        <w:rPr>
          <w:rFonts w:ascii="Times New Roman" w:hAnsi="Times New Roman" w:cs="Times New Roman"/>
          <w:color w:val="000000" w:themeColor="text1"/>
        </w:rPr>
      </w:pPr>
      <w:r w:rsidRPr="00B87009">
        <w:rPr>
          <w:rFonts w:ascii="Times New Roman" w:hAnsi="Times New Roman" w:cs="Times New Roman"/>
          <w:color w:val="000000" w:themeColor="text1"/>
        </w:rPr>
        <w:t>АИ следует всем правилам из основных правил игры, за исключением правил, специально переопределенных этим документом. Если есть противоречия между этим документом и основными правилами, этот документ имеет приоритет.</w:t>
      </w:r>
    </w:p>
    <w:p w:rsidR="00970CD3" w:rsidRPr="00CA5083" w:rsidRDefault="00970CD3" w:rsidP="00970CD3">
      <w:pPr>
        <w:pStyle w:val="a4"/>
        <w:numPr>
          <w:ilvl w:val="0"/>
          <w:numId w:val="1"/>
        </w:numPr>
        <w:spacing w:before="240" w:after="0"/>
        <w:rPr>
          <w:rFonts w:ascii="Times New Roman" w:hAnsi="Times New Roman" w:cs="Times New Roman"/>
          <w:color w:val="000000" w:themeColor="text1"/>
        </w:rPr>
      </w:pPr>
      <w:r w:rsidRPr="00CA5083">
        <w:rPr>
          <w:rFonts w:ascii="Times New Roman" w:hAnsi="Times New Roman" w:cs="Times New Roman"/>
          <w:color w:val="000000" w:themeColor="text1"/>
        </w:rPr>
        <w:t>В большинстве случаев эти правила и карты действий АИ исключают множественные варианты принятия решений, которые необходимо сделать от имени АИ. Однако, если когда-нибудь придется сделать выбор от имени AИ, он должен быть определен случайно. Для этого вы можете назначить каждому варианту по одному или больше значений кубиков (каждый вариант должен быть равно возможен), а затем бросьте кубик, чтобы определить, какой вариант использовать.</w:t>
      </w:r>
    </w:p>
    <w:p w:rsidR="00970CD3" w:rsidRPr="00B3612E" w:rsidRDefault="00970CD3" w:rsidP="00970CD3">
      <w:pPr>
        <w:autoSpaceDE w:val="0"/>
        <w:autoSpaceDN w:val="0"/>
        <w:adjustRightInd w:val="0"/>
        <w:spacing w:before="240" w:after="0"/>
        <w:rPr>
          <w:rFonts w:ascii="Times New Roman" w:hAnsi="Times New Roman" w:cs="Times New Roman"/>
          <w:b/>
          <w:color w:val="000000" w:themeColor="text1"/>
          <w:sz w:val="28"/>
          <w:szCs w:val="28"/>
        </w:rPr>
      </w:pPr>
      <w:r w:rsidRPr="00B3612E">
        <w:rPr>
          <w:rFonts w:ascii="Times New Roman" w:hAnsi="Times New Roman" w:cs="Times New Roman"/>
          <w:b/>
          <w:color w:val="C00000"/>
          <w:sz w:val="28"/>
          <w:szCs w:val="28"/>
        </w:rPr>
        <w:t>ПОДГОТОВКА К ИГРЕ</w:t>
      </w:r>
    </w:p>
    <w:p w:rsidR="00970CD3" w:rsidRPr="00A34B2E" w:rsidRDefault="00970CD3" w:rsidP="0037099F">
      <w:pPr>
        <w:autoSpaceDE w:val="0"/>
        <w:autoSpaceDN w:val="0"/>
        <w:adjustRightInd w:val="0"/>
        <w:spacing w:after="0"/>
        <w:rPr>
          <w:rFonts w:ascii="Times New Roman" w:hAnsi="Times New Roman" w:cs="Times New Roman"/>
          <w:color w:val="000000" w:themeColor="text1"/>
        </w:rPr>
      </w:pPr>
      <w:r w:rsidRPr="00A34B2E">
        <w:rPr>
          <w:rFonts w:ascii="Times New Roman" w:hAnsi="Times New Roman" w:cs="Times New Roman"/>
          <w:color w:val="000000" w:themeColor="text1"/>
        </w:rPr>
        <w:t>Следуйте всем стандартным правилам подготовки к игре, считая АИ одним из игроков (например, для двух игроков и АИ используйте подготовку к игре для 3 игроков). Для подготовки применяются следующие исключения:</w:t>
      </w:r>
    </w:p>
    <w:p w:rsidR="00970CD3" w:rsidRDefault="00970CD3" w:rsidP="00970CD3">
      <w:pPr>
        <w:pStyle w:val="a4"/>
        <w:numPr>
          <w:ilvl w:val="0"/>
          <w:numId w:val="4"/>
        </w:numPr>
        <w:autoSpaceDE w:val="0"/>
        <w:autoSpaceDN w:val="0"/>
        <w:adjustRightInd w:val="0"/>
        <w:spacing w:before="240" w:after="0"/>
        <w:rPr>
          <w:rFonts w:ascii="Times New Roman" w:hAnsi="Times New Roman" w:cs="Times New Roman"/>
          <w:color w:val="000000" w:themeColor="text1"/>
        </w:rPr>
      </w:pPr>
      <w:r w:rsidRPr="00C9592D">
        <w:rPr>
          <w:rFonts w:ascii="Times New Roman" w:hAnsi="Times New Roman" w:cs="Times New Roman"/>
          <w:color w:val="000000" w:themeColor="text1"/>
        </w:rPr>
        <w:t>Выберите цвет для АИ и случайным образом выберите лидера для него.</w:t>
      </w:r>
    </w:p>
    <w:p w:rsidR="00970CD3" w:rsidRDefault="00970CD3" w:rsidP="00970CD3">
      <w:pPr>
        <w:pStyle w:val="a4"/>
        <w:numPr>
          <w:ilvl w:val="0"/>
          <w:numId w:val="4"/>
        </w:numPr>
        <w:autoSpaceDE w:val="0"/>
        <w:autoSpaceDN w:val="0"/>
        <w:adjustRightInd w:val="0"/>
        <w:spacing w:before="240" w:after="0"/>
        <w:rPr>
          <w:rFonts w:ascii="Times New Roman" w:hAnsi="Times New Roman" w:cs="Times New Roman"/>
          <w:color w:val="000000" w:themeColor="text1"/>
        </w:rPr>
      </w:pPr>
      <w:r w:rsidRPr="00C9592D">
        <w:rPr>
          <w:rFonts w:ascii="Times New Roman" w:hAnsi="Times New Roman" w:cs="Times New Roman"/>
          <w:color w:val="000000" w:themeColor="text1"/>
        </w:rPr>
        <w:t>Заполните линейку действий для АИ как обычно, используя карты действий АИ вместо стандартных карт действий.</w:t>
      </w:r>
    </w:p>
    <w:p w:rsidR="00970CD3" w:rsidRPr="00C9592D" w:rsidRDefault="00970CD3" w:rsidP="00970CD3">
      <w:pPr>
        <w:pStyle w:val="a4"/>
        <w:numPr>
          <w:ilvl w:val="0"/>
          <w:numId w:val="4"/>
        </w:numPr>
        <w:autoSpaceDE w:val="0"/>
        <w:autoSpaceDN w:val="0"/>
        <w:adjustRightInd w:val="0"/>
        <w:spacing w:before="240" w:after="0"/>
        <w:rPr>
          <w:rFonts w:ascii="Times New Roman" w:hAnsi="Times New Roman" w:cs="Times New Roman"/>
          <w:color w:val="000000" w:themeColor="text1"/>
        </w:rPr>
      </w:pPr>
      <w:r w:rsidRPr="00C9592D">
        <w:rPr>
          <w:rFonts w:ascii="Times New Roman" w:hAnsi="Times New Roman" w:cs="Times New Roman"/>
          <w:color w:val="000000" w:themeColor="text1"/>
        </w:rPr>
        <w:t>Используйте правила составления произвольного поля при игре с АИ со следующими изменениями:</w:t>
      </w:r>
    </w:p>
    <w:p w:rsidR="00970CD3" w:rsidRPr="00796536" w:rsidRDefault="00970CD3" w:rsidP="00970CD3">
      <w:pPr>
        <w:pStyle w:val="a4"/>
        <w:numPr>
          <w:ilvl w:val="0"/>
          <w:numId w:val="5"/>
        </w:numPr>
        <w:autoSpaceDE w:val="0"/>
        <w:autoSpaceDN w:val="0"/>
        <w:adjustRightInd w:val="0"/>
        <w:spacing w:before="240" w:after="0"/>
        <w:rPr>
          <w:rFonts w:ascii="Times New Roman" w:hAnsi="Times New Roman" w:cs="Times New Roman"/>
          <w:color w:val="000000" w:themeColor="text1"/>
        </w:rPr>
      </w:pPr>
      <w:r w:rsidRPr="00796536">
        <w:rPr>
          <w:rFonts w:ascii="Times New Roman" w:hAnsi="Times New Roman" w:cs="Times New Roman"/>
          <w:color w:val="000000" w:themeColor="text1"/>
        </w:rPr>
        <w:t>На шаге 4, когда заполняется игровое поле, используйте диаграмму ниже, вместо диаграммы из основных правил. Желтый фрагмент, отмеченный как «</w:t>
      </w:r>
      <w:r w:rsidRPr="00796536">
        <w:rPr>
          <w:rFonts w:ascii="Times New Roman" w:hAnsi="Times New Roman" w:cs="Times New Roman"/>
          <w:color w:val="000000" w:themeColor="text1"/>
          <w:lang w:val="en-US"/>
        </w:rPr>
        <w:t>C</w:t>
      </w:r>
      <w:r w:rsidRPr="00796536">
        <w:rPr>
          <w:rFonts w:ascii="Times New Roman" w:hAnsi="Times New Roman" w:cs="Times New Roman"/>
          <w:color w:val="000000" w:themeColor="text1"/>
        </w:rPr>
        <w:t>», - это фрагмент игрового поля со столицей АИ. Разместите столицу АИ на клетке с символом столицы («звезда») на этом фрагменте. Черная клетка – это жетон водного ландшафта.</w:t>
      </w:r>
    </w:p>
    <w:p w:rsidR="00970CD3" w:rsidRPr="00A34B2E" w:rsidRDefault="00970CD3" w:rsidP="00970CD3">
      <w:pPr>
        <w:autoSpaceDE w:val="0"/>
        <w:autoSpaceDN w:val="0"/>
        <w:adjustRightInd w:val="0"/>
        <w:spacing w:before="240" w:after="0"/>
        <w:jc w:val="center"/>
        <w:rPr>
          <w:rFonts w:ascii="Times New Roman" w:hAnsi="Times New Roman" w:cs="Times New Roman"/>
          <w:color w:val="000000" w:themeColor="text1"/>
        </w:rPr>
      </w:pPr>
      <w:r>
        <w:rPr>
          <w:rFonts w:ascii="Times New Roman" w:hAnsi="Times New Roman" w:cs="Times New Roman"/>
          <w:noProof/>
          <w:color w:val="000000" w:themeColor="text1"/>
          <w:lang w:eastAsia="ru-RU"/>
        </w:rPr>
        <w:drawing>
          <wp:inline distT="0" distB="0" distL="0" distR="0" wp14:anchorId="2C90BF44" wp14:editId="48065291">
            <wp:extent cx="3642360" cy="2354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42360" cy="2354580"/>
                    </a:xfrm>
                    <a:prstGeom prst="rect">
                      <a:avLst/>
                    </a:prstGeom>
                    <a:noFill/>
                    <a:ln>
                      <a:noFill/>
                    </a:ln>
                  </pic:spPr>
                </pic:pic>
              </a:graphicData>
            </a:graphic>
          </wp:inline>
        </w:drawing>
      </w:r>
    </w:p>
    <w:p w:rsidR="00970CD3" w:rsidRDefault="00970CD3" w:rsidP="00970CD3">
      <w:pPr>
        <w:autoSpaceDE w:val="0"/>
        <w:autoSpaceDN w:val="0"/>
        <w:adjustRightInd w:val="0"/>
        <w:spacing w:after="0"/>
        <w:jc w:val="center"/>
        <w:rPr>
          <w:rFonts w:ascii="Times New Roman" w:hAnsi="Times New Roman" w:cs="Times New Roman"/>
          <w:color w:val="000000" w:themeColor="text1"/>
          <w:lang w:val="en-US"/>
        </w:rPr>
      </w:pPr>
      <w:r>
        <w:rPr>
          <w:rFonts w:ascii="Times New Roman" w:hAnsi="Times New Roman" w:cs="Times New Roman"/>
          <w:color w:val="000000" w:themeColor="text1"/>
        </w:rPr>
        <w:t xml:space="preserve">Центральная часть – сторона </w:t>
      </w:r>
      <w:r>
        <w:rPr>
          <w:rFonts w:ascii="Times New Roman" w:hAnsi="Times New Roman" w:cs="Times New Roman"/>
          <w:color w:val="000000" w:themeColor="text1"/>
          <w:lang w:val="en-US"/>
        </w:rPr>
        <w:t>A</w:t>
      </w:r>
    </w:p>
    <w:p w:rsidR="00970CD3" w:rsidRPr="00F92379" w:rsidRDefault="00970CD3" w:rsidP="00970CD3">
      <w:pPr>
        <w:autoSpaceDE w:val="0"/>
        <w:autoSpaceDN w:val="0"/>
        <w:adjustRightInd w:val="0"/>
        <w:spacing w:before="240" w:after="0"/>
        <w:jc w:val="center"/>
        <w:rPr>
          <w:rFonts w:ascii="Times New Roman" w:hAnsi="Times New Roman" w:cs="Times New Roman"/>
          <w:color w:val="000000" w:themeColor="text1"/>
        </w:rPr>
      </w:pPr>
      <w:r>
        <w:rPr>
          <w:rFonts w:ascii="Times New Roman" w:hAnsi="Times New Roman" w:cs="Times New Roman"/>
          <w:noProof/>
          <w:color w:val="000000" w:themeColor="text1"/>
          <w:lang w:eastAsia="ru-RU"/>
        </w:rPr>
        <w:lastRenderedPageBreak/>
        <w:drawing>
          <wp:inline distT="0" distB="0" distL="0" distR="0" wp14:anchorId="359A6DBA" wp14:editId="00704560">
            <wp:extent cx="3657600" cy="2286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r="3031"/>
                    <a:stretch/>
                  </pic:blipFill>
                  <pic:spPr bwMode="auto">
                    <a:xfrm>
                      <a:off x="0" y="0"/>
                      <a:ext cx="3657600" cy="2286000"/>
                    </a:xfrm>
                    <a:prstGeom prst="rect">
                      <a:avLst/>
                    </a:prstGeom>
                    <a:noFill/>
                    <a:ln>
                      <a:noFill/>
                    </a:ln>
                    <a:extLst>
                      <a:ext uri="{53640926-AAD7-44D8-BBD7-CCE9431645EC}">
                        <a14:shadowObscured xmlns:a14="http://schemas.microsoft.com/office/drawing/2010/main"/>
                      </a:ext>
                    </a:extLst>
                  </pic:spPr>
                </pic:pic>
              </a:graphicData>
            </a:graphic>
          </wp:inline>
        </w:drawing>
      </w:r>
    </w:p>
    <w:p w:rsidR="00970CD3" w:rsidRDefault="00970CD3" w:rsidP="00970CD3">
      <w:pPr>
        <w:autoSpaceDE w:val="0"/>
        <w:autoSpaceDN w:val="0"/>
        <w:adjustRightInd w:val="0"/>
        <w:spacing w:after="0"/>
        <w:jc w:val="center"/>
        <w:rPr>
          <w:rFonts w:ascii="Times New Roman" w:hAnsi="Times New Roman" w:cs="Times New Roman"/>
          <w:color w:val="000000" w:themeColor="text1"/>
          <w:lang w:val="en-US"/>
        </w:rPr>
      </w:pPr>
      <w:r>
        <w:rPr>
          <w:rFonts w:ascii="Times New Roman" w:hAnsi="Times New Roman" w:cs="Times New Roman"/>
          <w:color w:val="000000" w:themeColor="text1"/>
        </w:rPr>
        <w:t xml:space="preserve">Центральная часть – сторона </w:t>
      </w:r>
      <w:r>
        <w:rPr>
          <w:rFonts w:ascii="Times New Roman" w:hAnsi="Times New Roman" w:cs="Times New Roman"/>
          <w:color w:val="000000" w:themeColor="text1"/>
          <w:lang w:val="en-US"/>
        </w:rPr>
        <w:t>B</w:t>
      </w:r>
    </w:p>
    <w:p w:rsidR="00970CD3" w:rsidRDefault="00970CD3" w:rsidP="00970CD3">
      <w:pPr>
        <w:pStyle w:val="a4"/>
        <w:numPr>
          <w:ilvl w:val="0"/>
          <w:numId w:val="5"/>
        </w:numPr>
        <w:autoSpaceDE w:val="0"/>
        <w:autoSpaceDN w:val="0"/>
        <w:adjustRightInd w:val="0"/>
        <w:spacing w:before="240" w:after="0"/>
        <w:rPr>
          <w:rFonts w:ascii="Times New Roman" w:hAnsi="Times New Roman" w:cs="Times New Roman"/>
          <w:color w:val="000000" w:themeColor="text1"/>
        </w:rPr>
      </w:pPr>
      <w:r w:rsidRPr="00931035">
        <w:rPr>
          <w:rFonts w:ascii="Times New Roman" w:hAnsi="Times New Roman" w:cs="Times New Roman"/>
          <w:color w:val="000000" w:themeColor="text1"/>
        </w:rPr>
        <w:t>На шаге 5, не отдавайте фрагменты игрового поля АИ. АИ не добавляет фрагменты к карте, таким образом карта будет меньше, чем если бы играл реальный игрок.</w:t>
      </w:r>
    </w:p>
    <w:p w:rsidR="00970CD3" w:rsidRDefault="00970CD3" w:rsidP="00970CD3">
      <w:pPr>
        <w:pStyle w:val="a4"/>
        <w:numPr>
          <w:ilvl w:val="0"/>
          <w:numId w:val="5"/>
        </w:numPr>
        <w:autoSpaceDE w:val="0"/>
        <w:autoSpaceDN w:val="0"/>
        <w:adjustRightInd w:val="0"/>
        <w:spacing w:before="240" w:after="0"/>
        <w:rPr>
          <w:rFonts w:ascii="Times New Roman" w:hAnsi="Times New Roman" w:cs="Times New Roman"/>
          <w:color w:val="000000" w:themeColor="text1"/>
        </w:rPr>
      </w:pPr>
      <w:r w:rsidRPr="00931035">
        <w:rPr>
          <w:rFonts w:ascii="Times New Roman" w:hAnsi="Times New Roman" w:cs="Times New Roman"/>
          <w:b/>
          <w:color w:val="000000" w:themeColor="text1"/>
        </w:rPr>
        <w:t>Важно</w:t>
      </w:r>
      <w:r w:rsidRPr="00931035">
        <w:rPr>
          <w:rFonts w:ascii="Times New Roman" w:hAnsi="Times New Roman" w:cs="Times New Roman"/>
          <w:color w:val="000000" w:themeColor="text1"/>
        </w:rPr>
        <w:t>: Игроки по-прежнему должны соблюдать требования для размещение новых фрагментов, в том числе соприкосновени</w:t>
      </w:r>
      <w:r w:rsidR="00F16E70">
        <w:rPr>
          <w:rFonts w:ascii="Times New Roman" w:hAnsi="Times New Roman" w:cs="Times New Roman"/>
          <w:color w:val="000000" w:themeColor="text1"/>
        </w:rPr>
        <w:t>е,</w:t>
      </w:r>
      <w:r w:rsidRPr="00931035">
        <w:rPr>
          <w:rFonts w:ascii="Times New Roman" w:hAnsi="Times New Roman" w:cs="Times New Roman"/>
          <w:color w:val="000000" w:themeColor="text1"/>
        </w:rPr>
        <w:t xml:space="preserve"> как минимум</w:t>
      </w:r>
      <w:r w:rsidR="00F16E70">
        <w:rPr>
          <w:rFonts w:ascii="Times New Roman" w:hAnsi="Times New Roman" w:cs="Times New Roman"/>
          <w:color w:val="000000" w:themeColor="text1"/>
        </w:rPr>
        <w:t>,</w:t>
      </w:r>
      <w:r w:rsidRPr="00931035">
        <w:rPr>
          <w:rFonts w:ascii="Times New Roman" w:hAnsi="Times New Roman" w:cs="Times New Roman"/>
          <w:color w:val="000000" w:themeColor="text1"/>
        </w:rPr>
        <w:t xml:space="preserve"> с четырьмя клетками фрагмент</w:t>
      </w:r>
      <w:r w:rsidR="00F16E70">
        <w:rPr>
          <w:rFonts w:ascii="Times New Roman" w:hAnsi="Times New Roman" w:cs="Times New Roman"/>
          <w:color w:val="000000" w:themeColor="text1"/>
        </w:rPr>
        <w:t>ов</w:t>
      </w:r>
      <w:r w:rsidRPr="00931035">
        <w:rPr>
          <w:rFonts w:ascii="Times New Roman" w:hAnsi="Times New Roman" w:cs="Times New Roman"/>
          <w:color w:val="000000" w:themeColor="text1"/>
        </w:rPr>
        <w:t xml:space="preserve"> уже лежащи</w:t>
      </w:r>
      <w:r w:rsidR="00F16E70">
        <w:rPr>
          <w:rFonts w:ascii="Times New Roman" w:hAnsi="Times New Roman" w:cs="Times New Roman"/>
          <w:color w:val="000000" w:themeColor="text1"/>
        </w:rPr>
        <w:t>х</w:t>
      </w:r>
      <w:r w:rsidRPr="00931035">
        <w:rPr>
          <w:rFonts w:ascii="Times New Roman" w:hAnsi="Times New Roman" w:cs="Times New Roman"/>
          <w:color w:val="000000" w:themeColor="text1"/>
        </w:rPr>
        <w:t xml:space="preserve"> на столе и соприкосновение хотя бы с одной клеткой центральной части.</w:t>
      </w:r>
      <w:r w:rsidRPr="00931035" w:rsidDel="00EA6CE3">
        <w:rPr>
          <w:rFonts w:ascii="Times New Roman" w:hAnsi="Times New Roman" w:cs="Times New Roman"/>
          <w:color w:val="000000" w:themeColor="text1"/>
        </w:rPr>
        <w:t xml:space="preserve"> </w:t>
      </w:r>
    </w:p>
    <w:p w:rsidR="00970CD3" w:rsidRPr="006345F7" w:rsidRDefault="00970CD3" w:rsidP="00970CD3">
      <w:pPr>
        <w:autoSpaceDE w:val="0"/>
        <w:autoSpaceDN w:val="0"/>
        <w:adjustRightInd w:val="0"/>
        <w:spacing w:before="240" w:after="0"/>
        <w:rPr>
          <w:rFonts w:ascii="Times New Roman" w:hAnsi="Times New Roman" w:cs="Times New Roman"/>
          <w:color w:val="000000" w:themeColor="text1"/>
        </w:rPr>
      </w:pPr>
      <w:r w:rsidRPr="006345F7">
        <w:rPr>
          <w:rFonts w:ascii="Times New Roman" w:hAnsi="Times New Roman" w:cs="Times New Roman"/>
          <w:color w:val="000000" w:themeColor="text1"/>
        </w:rPr>
        <w:t>Завершите оставшиеся шаги подготовки к игре по обычным правилам, считая АИ одним из игроков.</w:t>
      </w:r>
    </w:p>
    <w:p w:rsidR="00970CD3" w:rsidRDefault="00970CD3" w:rsidP="00970CD3">
      <w:pPr>
        <w:spacing w:before="240" w:after="0"/>
        <w:rPr>
          <w:rFonts w:ascii="Times New Roman" w:hAnsi="Times New Roman" w:cs="Times New Roman"/>
          <w:color w:val="000000" w:themeColor="text1"/>
        </w:rPr>
      </w:pPr>
      <w:r w:rsidRPr="00A34B2E">
        <w:rPr>
          <w:rFonts w:ascii="Times New Roman" w:hAnsi="Times New Roman" w:cs="Times New Roman"/>
          <w:color w:val="000000" w:themeColor="text1"/>
        </w:rPr>
        <w:t>Теперь вы готовы начать игру.</w:t>
      </w:r>
    </w:p>
    <w:p w:rsidR="00970CD3" w:rsidRPr="00CA53CD" w:rsidRDefault="00970CD3" w:rsidP="00970CD3">
      <w:pPr>
        <w:autoSpaceDE w:val="0"/>
        <w:autoSpaceDN w:val="0"/>
        <w:adjustRightInd w:val="0"/>
        <w:spacing w:before="240" w:after="0"/>
        <w:rPr>
          <w:rFonts w:ascii="Times New Roman" w:hAnsi="Times New Roman" w:cs="Times New Roman"/>
          <w:b/>
          <w:color w:val="C00000"/>
          <w:sz w:val="28"/>
          <w:szCs w:val="28"/>
        </w:rPr>
      </w:pPr>
      <w:r w:rsidRPr="00CA53CD">
        <w:rPr>
          <w:rFonts w:ascii="Times New Roman" w:hAnsi="Times New Roman" w:cs="Times New Roman"/>
          <w:b/>
          <w:color w:val="C00000"/>
          <w:sz w:val="28"/>
          <w:szCs w:val="28"/>
        </w:rPr>
        <w:t>ХОД АИ</w:t>
      </w:r>
    </w:p>
    <w:p w:rsidR="00970CD3" w:rsidRPr="00A34B2E" w:rsidRDefault="00970CD3" w:rsidP="0037099F">
      <w:pPr>
        <w:autoSpaceDE w:val="0"/>
        <w:autoSpaceDN w:val="0"/>
        <w:adjustRightInd w:val="0"/>
        <w:spacing w:after="0"/>
        <w:rPr>
          <w:rFonts w:ascii="Times New Roman" w:hAnsi="Times New Roman" w:cs="Times New Roman"/>
          <w:color w:val="000000" w:themeColor="text1"/>
        </w:rPr>
      </w:pPr>
      <w:r w:rsidRPr="00A34B2E">
        <w:rPr>
          <w:rFonts w:ascii="Times New Roman" w:hAnsi="Times New Roman" w:cs="Times New Roman"/>
          <w:color w:val="000000" w:themeColor="text1"/>
        </w:rPr>
        <w:t>АИ всегда ходит первым. Игрок слева от АИ отвечает за перемещение стрелки на диске событий в начале каждого хода АИ. В начале первого хода игры перемещени</w:t>
      </w:r>
      <w:r>
        <w:rPr>
          <w:rFonts w:ascii="Times New Roman" w:hAnsi="Times New Roman" w:cs="Times New Roman"/>
          <w:color w:val="000000" w:themeColor="text1"/>
        </w:rPr>
        <w:t xml:space="preserve">я </w:t>
      </w:r>
      <w:r w:rsidRPr="00A34B2E">
        <w:rPr>
          <w:rFonts w:ascii="Times New Roman" w:hAnsi="Times New Roman" w:cs="Times New Roman"/>
          <w:color w:val="000000" w:themeColor="text1"/>
        </w:rPr>
        <w:t>не происходит.</w:t>
      </w:r>
    </w:p>
    <w:p w:rsidR="00970CD3" w:rsidRPr="00A34B2E" w:rsidRDefault="00970CD3" w:rsidP="00970CD3">
      <w:pPr>
        <w:autoSpaceDE w:val="0"/>
        <w:autoSpaceDN w:val="0"/>
        <w:adjustRightInd w:val="0"/>
        <w:spacing w:before="240" w:after="0"/>
        <w:rPr>
          <w:rFonts w:ascii="Times New Roman" w:hAnsi="Times New Roman" w:cs="Times New Roman"/>
          <w:color w:val="000000" w:themeColor="text1"/>
        </w:rPr>
      </w:pPr>
      <w:r w:rsidRPr="00A34B2E">
        <w:rPr>
          <w:rFonts w:ascii="Times New Roman" w:hAnsi="Times New Roman" w:cs="Times New Roman"/>
          <w:color w:val="000000" w:themeColor="text1"/>
        </w:rPr>
        <w:t xml:space="preserve">Во время своего хода АИ разыгрывает карту действий в своей пятой ячейке. После розыгрыша этой карты, он </w:t>
      </w:r>
      <w:r>
        <w:rPr>
          <w:rFonts w:ascii="Times New Roman" w:hAnsi="Times New Roman" w:cs="Times New Roman"/>
          <w:color w:val="000000" w:themeColor="text1"/>
        </w:rPr>
        <w:t>смещает</w:t>
      </w:r>
      <w:r w:rsidRPr="00A34B2E">
        <w:rPr>
          <w:rFonts w:ascii="Times New Roman" w:hAnsi="Times New Roman" w:cs="Times New Roman"/>
          <w:color w:val="000000" w:themeColor="text1"/>
        </w:rPr>
        <w:t xml:space="preserve"> ее в первый слот как обычно и ход переходит к игроку слева от АИ. </w:t>
      </w:r>
    </w:p>
    <w:p w:rsidR="00970CD3" w:rsidRDefault="00970CD3" w:rsidP="00970CD3">
      <w:pPr>
        <w:spacing w:before="240" w:after="0"/>
        <w:rPr>
          <w:rFonts w:ascii="Times New Roman" w:hAnsi="Times New Roman" w:cs="Times New Roman"/>
          <w:color w:val="000000" w:themeColor="text1"/>
        </w:rPr>
      </w:pPr>
      <w:r w:rsidRPr="00A34B2E">
        <w:rPr>
          <w:rFonts w:ascii="Times New Roman" w:hAnsi="Times New Roman" w:cs="Times New Roman"/>
          <w:color w:val="000000" w:themeColor="text1"/>
        </w:rPr>
        <w:t xml:space="preserve">Так как АИ всегда разыгрывает свою карту из пятой ячейки, он будет двигаться, </w:t>
      </w:r>
      <w:r>
        <w:rPr>
          <w:rFonts w:ascii="Times New Roman" w:hAnsi="Times New Roman" w:cs="Times New Roman"/>
          <w:color w:val="000000" w:themeColor="text1"/>
        </w:rPr>
        <w:t>отсчитывать,</w:t>
      </w:r>
      <w:r w:rsidRPr="00A34B2E">
        <w:rPr>
          <w:rFonts w:ascii="Times New Roman" w:hAnsi="Times New Roman" w:cs="Times New Roman"/>
          <w:color w:val="000000" w:themeColor="text1"/>
        </w:rPr>
        <w:t xml:space="preserve"> строить и размещать на местности любого типа, кроме воды, если не указано иное.</w:t>
      </w:r>
    </w:p>
    <w:p w:rsidR="00970CD3" w:rsidRPr="00AF3164" w:rsidRDefault="00945BC0" w:rsidP="00970CD3">
      <w:pPr>
        <w:autoSpaceDE w:val="0"/>
        <w:autoSpaceDN w:val="0"/>
        <w:adjustRightInd w:val="0"/>
        <w:spacing w:before="240" w:after="0"/>
        <w:rPr>
          <w:rFonts w:ascii="Times New Roman" w:hAnsi="Times New Roman" w:cs="Times New Roman"/>
          <w:color w:val="C00000"/>
        </w:rPr>
      </w:pPr>
      <w:r>
        <w:rPr>
          <w:rFonts w:ascii="Times New Roman" w:hAnsi="Times New Roman" w:cs="Times New Roman"/>
          <w:color w:val="C00000"/>
        </w:rPr>
        <w:t>ПРИОРИТЕТНЫЙ ПОРЯДОК</w:t>
      </w:r>
    </w:p>
    <w:p w:rsidR="00970CD3" w:rsidRPr="00A34B2E" w:rsidRDefault="00970CD3" w:rsidP="0037099F">
      <w:pPr>
        <w:autoSpaceDE w:val="0"/>
        <w:autoSpaceDN w:val="0"/>
        <w:adjustRightInd w:val="0"/>
        <w:spacing w:after="0"/>
        <w:rPr>
          <w:rFonts w:ascii="Times New Roman" w:hAnsi="Times New Roman" w:cs="Times New Roman"/>
          <w:color w:val="000000" w:themeColor="text1"/>
        </w:rPr>
      </w:pPr>
      <w:r w:rsidRPr="00A34B2E">
        <w:rPr>
          <w:rFonts w:ascii="Times New Roman" w:hAnsi="Times New Roman" w:cs="Times New Roman"/>
          <w:color w:val="000000" w:themeColor="text1"/>
        </w:rPr>
        <w:t>На нескольких картах действий АИ есть понятие «</w:t>
      </w:r>
      <w:r w:rsidR="00945BC0">
        <w:rPr>
          <w:rFonts w:ascii="Times New Roman" w:hAnsi="Times New Roman" w:cs="Times New Roman"/>
          <w:color w:val="000000" w:themeColor="text1"/>
        </w:rPr>
        <w:t>приоритетный порядок</w:t>
      </w:r>
      <w:r w:rsidRPr="00A34B2E">
        <w:rPr>
          <w:rFonts w:ascii="Times New Roman" w:hAnsi="Times New Roman" w:cs="Times New Roman"/>
          <w:color w:val="000000" w:themeColor="text1"/>
        </w:rPr>
        <w:t xml:space="preserve">». Это список критериев, которые должны быть использованы для принятия решений АИ. Когда используете </w:t>
      </w:r>
      <w:r w:rsidR="00945BC0">
        <w:rPr>
          <w:rFonts w:ascii="Times New Roman" w:hAnsi="Times New Roman" w:cs="Times New Roman"/>
          <w:color w:val="000000" w:themeColor="text1"/>
        </w:rPr>
        <w:t>приоритетный порядок</w:t>
      </w:r>
      <w:r w:rsidRPr="00A34B2E">
        <w:rPr>
          <w:rFonts w:ascii="Times New Roman" w:hAnsi="Times New Roman" w:cs="Times New Roman"/>
          <w:color w:val="000000" w:themeColor="text1"/>
        </w:rPr>
        <w:t xml:space="preserve">, найдите все потенциальный цели, что соответствуют наивысшему критерию. Если несколько целей подходят под этот критерий, воспользуйтесь следующим критерием, чтобы определить подходящую для использования цель, продолжайте проверять выполнение условий пока не останется только одна подходящая цель. Если вы проверили все критерии и есть еще </w:t>
      </w:r>
      <w:r>
        <w:rPr>
          <w:rFonts w:ascii="Times New Roman" w:hAnsi="Times New Roman" w:cs="Times New Roman"/>
          <w:color w:val="000000" w:themeColor="text1"/>
        </w:rPr>
        <w:t>варианты выбора</w:t>
      </w:r>
      <w:r w:rsidRPr="00A34B2E">
        <w:rPr>
          <w:rFonts w:ascii="Times New Roman" w:hAnsi="Times New Roman" w:cs="Times New Roman"/>
          <w:color w:val="000000" w:themeColor="text1"/>
        </w:rPr>
        <w:t>, используйте тай-брейк в конце списка.</w:t>
      </w:r>
    </w:p>
    <w:p w:rsidR="00970CD3" w:rsidRDefault="00970CD3" w:rsidP="00970CD3">
      <w:pPr>
        <w:spacing w:before="240" w:after="0"/>
        <w:rPr>
          <w:rFonts w:ascii="Times New Roman" w:hAnsi="Times New Roman" w:cs="Times New Roman"/>
          <w:color w:val="000000" w:themeColor="text1"/>
        </w:rPr>
      </w:pPr>
      <w:r w:rsidRPr="00A34B2E">
        <w:rPr>
          <w:rFonts w:ascii="Times New Roman" w:hAnsi="Times New Roman" w:cs="Times New Roman"/>
          <w:color w:val="000000" w:themeColor="text1"/>
        </w:rPr>
        <w:t xml:space="preserve">Если для первого критерия из </w:t>
      </w:r>
      <w:r w:rsidR="000D0556">
        <w:rPr>
          <w:rFonts w:ascii="Times New Roman" w:hAnsi="Times New Roman" w:cs="Times New Roman"/>
          <w:color w:val="000000" w:themeColor="text1"/>
        </w:rPr>
        <w:t>приоритетного порядка</w:t>
      </w:r>
      <w:r w:rsidRPr="00A34B2E">
        <w:rPr>
          <w:rFonts w:ascii="Times New Roman" w:hAnsi="Times New Roman" w:cs="Times New Roman"/>
          <w:color w:val="000000" w:themeColor="text1"/>
        </w:rPr>
        <w:t xml:space="preserve"> нет цели, используйте следующий критерий, чтобы определить подходящую цель, продолжая идти по списку пока подходящая цель не будет найдена. Если найдено несколько целей, используйте оставшиеся условия и тай-брейк (при необходимости), чтобы выбрать подходящую цель. Посмотрите следующую страницу с примером использования </w:t>
      </w:r>
      <w:r w:rsidR="000D0556">
        <w:rPr>
          <w:rFonts w:ascii="Times New Roman" w:hAnsi="Times New Roman" w:cs="Times New Roman"/>
          <w:color w:val="000000" w:themeColor="text1"/>
        </w:rPr>
        <w:t>приоритетного порядка.</w:t>
      </w:r>
      <w:bookmarkStart w:id="0" w:name="_GoBack"/>
      <w:bookmarkEnd w:id="0"/>
    </w:p>
    <w:p w:rsidR="00970CD3" w:rsidRPr="00AF3164" w:rsidRDefault="00970CD3" w:rsidP="00970CD3">
      <w:pPr>
        <w:autoSpaceDE w:val="0"/>
        <w:autoSpaceDN w:val="0"/>
        <w:adjustRightInd w:val="0"/>
        <w:spacing w:before="240" w:after="0"/>
        <w:rPr>
          <w:rFonts w:ascii="Times New Roman" w:hAnsi="Times New Roman" w:cs="Times New Roman"/>
          <w:color w:val="C00000"/>
        </w:rPr>
      </w:pPr>
      <w:r w:rsidRPr="00AF3164">
        <w:rPr>
          <w:rFonts w:ascii="Times New Roman" w:hAnsi="Times New Roman" w:cs="Times New Roman"/>
          <w:color w:val="C00000"/>
        </w:rPr>
        <w:t>ПОЛУЧЕНИЕ И ТРАТА ЖЕТОНОВ РЕСУРСОВ</w:t>
      </w:r>
    </w:p>
    <w:p w:rsidR="00970CD3" w:rsidRPr="00A34B2E" w:rsidRDefault="00970CD3" w:rsidP="0037099F">
      <w:pPr>
        <w:autoSpaceDE w:val="0"/>
        <w:autoSpaceDN w:val="0"/>
        <w:adjustRightInd w:val="0"/>
        <w:spacing w:after="0"/>
        <w:rPr>
          <w:rFonts w:ascii="Times New Roman" w:hAnsi="Times New Roman" w:cs="Times New Roman"/>
          <w:color w:val="000000" w:themeColor="text1"/>
        </w:rPr>
      </w:pPr>
      <w:r w:rsidRPr="00A34B2E">
        <w:rPr>
          <w:rFonts w:ascii="Times New Roman" w:hAnsi="Times New Roman" w:cs="Times New Roman"/>
          <w:color w:val="000000" w:themeColor="text1"/>
        </w:rPr>
        <w:t>АИ считает все ресурсы всех типов одинаковыми. Когда АИ получает на выбор жетон ресурса, он получает из запаса один жетон случайного типа. Если в запасе заканчивается ресурс определенного типа, игроки могут заменить ресурсы АИ этого типа другими ресурсами из запаса.</w:t>
      </w:r>
    </w:p>
    <w:p w:rsidR="00970CD3" w:rsidRDefault="00970CD3" w:rsidP="00970CD3">
      <w:pPr>
        <w:spacing w:before="240" w:after="0"/>
        <w:rPr>
          <w:rFonts w:ascii="Times New Roman" w:hAnsi="Times New Roman" w:cs="Times New Roman"/>
          <w:color w:val="000000" w:themeColor="text1"/>
        </w:rPr>
      </w:pPr>
      <w:r w:rsidRPr="00A34B2E">
        <w:rPr>
          <w:rFonts w:ascii="Times New Roman" w:hAnsi="Times New Roman" w:cs="Times New Roman"/>
          <w:color w:val="000000" w:themeColor="text1"/>
        </w:rPr>
        <w:t>АИ может тратить ресурсы любого типа, в том числе на жетонах чудес природы, при с</w:t>
      </w:r>
      <w:r>
        <w:rPr>
          <w:rFonts w:ascii="Times New Roman" w:hAnsi="Times New Roman" w:cs="Times New Roman"/>
          <w:color w:val="000000" w:themeColor="text1"/>
        </w:rPr>
        <w:t>троительстве</w:t>
      </w:r>
      <w:r w:rsidRPr="00A34B2E">
        <w:rPr>
          <w:rFonts w:ascii="Times New Roman" w:hAnsi="Times New Roman" w:cs="Times New Roman"/>
          <w:color w:val="000000" w:themeColor="text1"/>
        </w:rPr>
        <w:t xml:space="preserve"> чуда, и каждый ресурс увеличивает его производство на 2.</w:t>
      </w:r>
    </w:p>
    <w:p w:rsidR="00970CD3" w:rsidRPr="00AF3164" w:rsidRDefault="00970CD3" w:rsidP="00970CD3">
      <w:pPr>
        <w:autoSpaceDE w:val="0"/>
        <w:autoSpaceDN w:val="0"/>
        <w:adjustRightInd w:val="0"/>
        <w:spacing w:before="240" w:after="0"/>
        <w:rPr>
          <w:rFonts w:ascii="Times New Roman" w:hAnsi="Times New Roman" w:cs="Times New Roman"/>
          <w:color w:val="C00000"/>
        </w:rPr>
      </w:pPr>
      <w:r w:rsidRPr="00AF3164">
        <w:rPr>
          <w:rFonts w:ascii="Times New Roman" w:hAnsi="Times New Roman" w:cs="Times New Roman"/>
          <w:color w:val="C00000"/>
        </w:rPr>
        <w:lastRenderedPageBreak/>
        <w:t>СТРОИТЕЛЬСТВО ЧУДЕС</w:t>
      </w:r>
    </w:p>
    <w:p w:rsidR="00970CD3" w:rsidRPr="00A34B2E" w:rsidRDefault="00970CD3" w:rsidP="0037099F">
      <w:pPr>
        <w:autoSpaceDE w:val="0"/>
        <w:autoSpaceDN w:val="0"/>
        <w:adjustRightInd w:val="0"/>
        <w:spacing w:after="0"/>
        <w:rPr>
          <w:rFonts w:ascii="Times New Roman" w:hAnsi="Times New Roman" w:cs="Times New Roman"/>
          <w:color w:val="000000" w:themeColor="text1"/>
        </w:rPr>
      </w:pPr>
      <w:r w:rsidRPr="00A34B2E">
        <w:rPr>
          <w:rFonts w:ascii="Times New Roman" w:hAnsi="Times New Roman" w:cs="Times New Roman"/>
          <w:color w:val="000000" w:themeColor="text1"/>
        </w:rPr>
        <w:t>При строительстве чуда, если АИ нужно увеличить уровень своего производства, чтобы построить чудо, он делает это, тратя</w:t>
      </w:r>
      <w:r>
        <w:rPr>
          <w:rFonts w:ascii="Times New Roman" w:hAnsi="Times New Roman" w:cs="Times New Roman"/>
          <w:color w:val="000000" w:themeColor="text1"/>
        </w:rPr>
        <w:t xml:space="preserve"> в следующем порядке</w:t>
      </w:r>
      <w:r w:rsidRPr="00A34B2E">
        <w:rPr>
          <w:rFonts w:ascii="Times New Roman" w:hAnsi="Times New Roman" w:cs="Times New Roman"/>
          <w:color w:val="000000" w:themeColor="text1"/>
        </w:rPr>
        <w:t>:</w:t>
      </w:r>
    </w:p>
    <w:p w:rsidR="00970CD3" w:rsidRDefault="00970CD3" w:rsidP="00970CD3">
      <w:pPr>
        <w:pStyle w:val="a4"/>
        <w:numPr>
          <w:ilvl w:val="0"/>
          <w:numId w:val="7"/>
        </w:numPr>
        <w:autoSpaceDE w:val="0"/>
        <w:autoSpaceDN w:val="0"/>
        <w:adjustRightInd w:val="0"/>
        <w:spacing w:before="240" w:after="0"/>
        <w:rPr>
          <w:rFonts w:ascii="Times New Roman" w:hAnsi="Times New Roman" w:cs="Times New Roman"/>
          <w:color w:val="000000" w:themeColor="text1"/>
        </w:rPr>
      </w:pPr>
      <w:r w:rsidRPr="00744001">
        <w:rPr>
          <w:rFonts w:ascii="Times New Roman" w:hAnsi="Times New Roman" w:cs="Times New Roman"/>
          <w:color w:val="000000" w:themeColor="text1"/>
        </w:rPr>
        <w:t xml:space="preserve">Бонусные жетоны торговли с карт дипломатии городов-государств </w:t>
      </w:r>
      <w:r w:rsidRPr="00744001">
        <w:rPr>
          <w:rFonts w:ascii="Times New Roman" w:hAnsi="Times New Roman" w:cs="Times New Roman"/>
          <w:color w:val="000000" w:themeColor="text1"/>
          <w:lang w:val="en-US"/>
        </w:rPr>
        <w:t>c</w:t>
      </w:r>
      <w:r w:rsidRPr="00744001">
        <w:rPr>
          <w:rFonts w:ascii="Times New Roman" w:hAnsi="Times New Roman" w:cs="Times New Roman"/>
          <w:color w:val="000000" w:themeColor="text1"/>
        </w:rPr>
        <w:t xml:space="preserve"> типом «Ремесло» (смотри «Чудеса и карты дипломатии»).</w:t>
      </w:r>
    </w:p>
    <w:p w:rsidR="00970CD3" w:rsidRDefault="00970CD3" w:rsidP="00970CD3">
      <w:pPr>
        <w:pStyle w:val="a4"/>
        <w:numPr>
          <w:ilvl w:val="0"/>
          <w:numId w:val="7"/>
        </w:numPr>
        <w:autoSpaceDE w:val="0"/>
        <w:autoSpaceDN w:val="0"/>
        <w:adjustRightInd w:val="0"/>
        <w:spacing w:before="240" w:after="0"/>
        <w:rPr>
          <w:rFonts w:ascii="Times New Roman" w:hAnsi="Times New Roman" w:cs="Times New Roman"/>
          <w:color w:val="000000" w:themeColor="text1"/>
        </w:rPr>
      </w:pPr>
      <w:r w:rsidRPr="00744001">
        <w:rPr>
          <w:rFonts w:ascii="Times New Roman" w:hAnsi="Times New Roman" w:cs="Times New Roman"/>
          <w:color w:val="000000" w:themeColor="text1"/>
        </w:rPr>
        <w:t>Жетоны чудес природы любого типа</w:t>
      </w:r>
    </w:p>
    <w:p w:rsidR="00970CD3" w:rsidRDefault="00970CD3" w:rsidP="00970CD3">
      <w:pPr>
        <w:pStyle w:val="a4"/>
        <w:numPr>
          <w:ilvl w:val="0"/>
          <w:numId w:val="7"/>
        </w:numPr>
        <w:autoSpaceDE w:val="0"/>
        <w:autoSpaceDN w:val="0"/>
        <w:adjustRightInd w:val="0"/>
        <w:spacing w:before="240" w:after="0"/>
        <w:rPr>
          <w:rFonts w:ascii="Times New Roman" w:hAnsi="Times New Roman" w:cs="Times New Roman"/>
          <w:color w:val="000000" w:themeColor="text1"/>
        </w:rPr>
      </w:pPr>
      <w:r w:rsidRPr="00744001">
        <w:rPr>
          <w:rFonts w:ascii="Times New Roman" w:hAnsi="Times New Roman" w:cs="Times New Roman"/>
          <w:color w:val="000000" w:themeColor="text1"/>
        </w:rPr>
        <w:t>Жетоны ресурсов любого типа. Если у АИ будет перерасход на единицу и у него есть один или более жетонов торговли, он сохраняет жетон ресурса и, вместо него, тратит один жетон торговли</w:t>
      </w:r>
    </w:p>
    <w:p w:rsidR="00970CD3" w:rsidRPr="00744001" w:rsidRDefault="00970CD3" w:rsidP="00970CD3">
      <w:pPr>
        <w:pStyle w:val="a4"/>
        <w:numPr>
          <w:ilvl w:val="0"/>
          <w:numId w:val="7"/>
        </w:numPr>
        <w:spacing w:before="240" w:after="0"/>
        <w:rPr>
          <w:rFonts w:ascii="Times New Roman" w:hAnsi="Times New Roman" w:cs="Times New Roman"/>
          <w:color w:val="000000" w:themeColor="text1"/>
        </w:rPr>
      </w:pPr>
      <w:r w:rsidRPr="00744001">
        <w:rPr>
          <w:rFonts w:ascii="Times New Roman" w:hAnsi="Times New Roman" w:cs="Times New Roman"/>
          <w:color w:val="000000" w:themeColor="text1"/>
        </w:rPr>
        <w:t>Жетоны торговли на карте ремесла.</w:t>
      </w:r>
    </w:p>
    <w:p w:rsidR="00970CD3" w:rsidRPr="00AF3164" w:rsidRDefault="00970CD3" w:rsidP="00970CD3">
      <w:pPr>
        <w:autoSpaceDE w:val="0"/>
        <w:autoSpaceDN w:val="0"/>
        <w:adjustRightInd w:val="0"/>
        <w:spacing w:before="240" w:after="0"/>
        <w:rPr>
          <w:rFonts w:ascii="Times New Roman" w:hAnsi="Times New Roman" w:cs="Times New Roman"/>
          <w:color w:val="C00000"/>
        </w:rPr>
      </w:pPr>
      <w:r w:rsidRPr="00AF3164">
        <w:rPr>
          <w:rFonts w:ascii="Times New Roman" w:hAnsi="Times New Roman" w:cs="Times New Roman"/>
          <w:color w:val="C00000"/>
        </w:rPr>
        <w:t>ПОЛУЧЕНИЕ КАРТ ДЕЙСТВИЙ</w:t>
      </w:r>
    </w:p>
    <w:p w:rsidR="00970CD3" w:rsidRPr="00A34B2E" w:rsidRDefault="00970CD3" w:rsidP="0037099F">
      <w:pPr>
        <w:autoSpaceDE w:val="0"/>
        <w:autoSpaceDN w:val="0"/>
        <w:adjustRightInd w:val="0"/>
        <w:spacing w:after="0"/>
        <w:rPr>
          <w:rFonts w:ascii="Times New Roman" w:eastAsia="PTSans-Regular" w:hAnsi="Times New Roman" w:cs="Times New Roman"/>
          <w:color w:val="000000" w:themeColor="text1"/>
        </w:rPr>
      </w:pPr>
      <w:r w:rsidRPr="00A34B2E">
        <w:rPr>
          <w:rFonts w:ascii="Times New Roman" w:hAnsi="Times New Roman" w:cs="Times New Roman"/>
          <w:color w:val="000000" w:themeColor="text1"/>
        </w:rPr>
        <w:t xml:space="preserve">Когда АИ получает карту действия, при </w:t>
      </w:r>
      <w:r w:rsidRPr="00A34B2E">
        <w:rPr>
          <w:rFonts w:ascii="Times New Roman" w:eastAsia="PTSans-Regular" w:hAnsi="Times New Roman" w:cs="Times New Roman"/>
          <w:color w:val="000000" w:themeColor="text1"/>
        </w:rPr>
        <w:t>продвижении своего счётчика технологий до или за пределы технологического уровня, АИ з</w:t>
      </w:r>
      <w:r w:rsidRPr="00A34B2E">
        <w:rPr>
          <w:rFonts w:ascii="Times New Roman" w:hAnsi="Times New Roman" w:cs="Times New Roman"/>
          <w:color w:val="000000" w:themeColor="text1"/>
        </w:rPr>
        <w:t xml:space="preserve">аменяет случайную карту действия самого низкого </w:t>
      </w:r>
      <w:r w:rsidRPr="00A34B2E">
        <w:rPr>
          <w:rFonts w:ascii="Times New Roman" w:eastAsia="PTSans-Regular" w:hAnsi="Times New Roman" w:cs="Times New Roman"/>
          <w:color w:val="000000" w:themeColor="text1"/>
        </w:rPr>
        <w:t>технологического уровня в своем ряду действий. Замените ее на карту действий такого же типа уровня, указанного на счётчика технологий АИ. Пример представлен ниже.</w:t>
      </w:r>
    </w:p>
    <w:p w:rsidR="00970CD3" w:rsidRPr="00A34B2E" w:rsidRDefault="00970CD3" w:rsidP="00970CD3">
      <w:pPr>
        <w:autoSpaceDE w:val="0"/>
        <w:autoSpaceDN w:val="0"/>
        <w:adjustRightInd w:val="0"/>
        <w:spacing w:before="240" w:after="0"/>
        <w:rPr>
          <w:rFonts w:ascii="Times New Roman" w:hAnsi="Times New Roman" w:cs="Times New Roman"/>
          <w:color w:val="000000" w:themeColor="text1"/>
        </w:rPr>
      </w:pPr>
      <w:r w:rsidRPr="00A34B2E">
        <w:rPr>
          <w:rFonts w:ascii="Times New Roman" w:hAnsi="Times New Roman" w:cs="Times New Roman"/>
          <w:color w:val="000000" w:themeColor="text1"/>
        </w:rPr>
        <w:t xml:space="preserve">Если АИ нужно получить карты действий определенного уровня, но ему больше нечего получать, </w:t>
      </w:r>
      <w:r>
        <w:rPr>
          <w:rFonts w:ascii="Times New Roman" w:hAnsi="Times New Roman" w:cs="Times New Roman"/>
          <w:color w:val="000000" w:themeColor="text1"/>
        </w:rPr>
        <w:t xml:space="preserve">вместо этого </w:t>
      </w:r>
      <w:r w:rsidRPr="00A34B2E">
        <w:rPr>
          <w:rFonts w:ascii="Times New Roman" w:hAnsi="Times New Roman" w:cs="Times New Roman"/>
          <w:color w:val="000000" w:themeColor="text1"/>
        </w:rPr>
        <w:t>он берет карту действия следующего уровня.</w:t>
      </w:r>
    </w:p>
    <w:p w:rsidR="00970CD3" w:rsidRPr="00066978" w:rsidRDefault="00970CD3" w:rsidP="00970CD3">
      <w:pPr>
        <w:spacing w:before="240" w:after="0"/>
        <w:rPr>
          <w:rFonts w:ascii="Times New Roman" w:eastAsia="PTSans-Regular" w:hAnsi="Times New Roman" w:cs="Times New Roman"/>
          <w:i/>
          <w:color w:val="000000" w:themeColor="text1"/>
        </w:rPr>
      </w:pPr>
      <w:r w:rsidRPr="00066978">
        <w:rPr>
          <w:rFonts w:ascii="Times New Roman" w:hAnsi="Times New Roman" w:cs="Times New Roman"/>
          <w:b/>
          <w:color w:val="000000" w:themeColor="text1"/>
        </w:rPr>
        <w:t>Пример:</w:t>
      </w:r>
      <w:r w:rsidRPr="00A34B2E">
        <w:rPr>
          <w:rFonts w:ascii="Times New Roman" w:hAnsi="Times New Roman" w:cs="Times New Roman"/>
          <w:color w:val="000000" w:themeColor="text1"/>
        </w:rPr>
        <w:t xml:space="preserve"> </w:t>
      </w:r>
      <w:r w:rsidRPr="00066978">
        <w:rPr>
          <w:rFonts w:ascii="Times New Roman" w:hAnsi="Times New Roman" w:cs="Times New Roman"/>
          <w:i/>
          <w:color w:val="000000" w:themeColor="text1"/>
        </w:rPr>
        <w:t xml:space="preserve">АИ увеличивает значение своего </w:t>
      </w:r>
      <w:r w:rsidRPr="00066978">
        <w:rPr>
          <w:rFonts w:ascii="Times New Roman" w:eastAsia="PTSans-Regular" w:hAnsi="Times New Roman" w:cs="Times New Roman"/>
          <w:i/>
          <w:color w:val="000000" w:themeColor="text1"/>
        </w:rPr>
        <w:t>счётчика технологий до уровня 2, но у него уже замещены все его карты уровня 1 на карты уровня 2. Тогда он получает случайную карту 3 уровня.</w:t>
      </w:r>
    </w:p>
    <w:p w:rsidR="00970CD3" w:rsidRPr="00EF6DA5" w:rsidRDefault="00970CD3" w:rsidP="00970CD3">
      <w:pPr>
        <w:autoSpaceDE w:val="0"/>
        <w:autoSpaceDN w:val="0"/>
        <w:adjustRightInd w:val="0"/>
        <w:spacing w:before="240" w:after="0"/>
        <w:jc w:val="center"/>
        <w:rPr>
          <w:rFonts w:ascii="Times New Roman" w:hAnsi="Times New Roman" w:cs="Times New Roman"/>
          <w:b/>
          <w:color w:val="8EAADB" w:themeColor="accent5" w:themeTint="99"/>
        </w:rPr>
      </w:pPr>
      <w:r>
        <w:rPr>
          <w:rFonts w:ascii="Times New Roman" w:hAnsi="Times New Roman" w:cs="Times New Roman"/>
          <w:b/>
          <w:color w:val="8EAADB" w:themeColor="accent5" w:themeTint="99"/>
        </w:rPr>
        <w:t>П</w:t>
      </w:r>
      <w:r w:rsidRPr="00EF6DA5">
        <w:rPr>
          <w:rFonts w:ascii="Times New Roman" w:hAnsi="Times New Roman" w:cs="Times New Roman"/>
          <w:b/>
          <w:color w:val="8EAADB" w:themeColor="accent5" w:themeTint="99"/>
        </w:rPr>
        <w:t>ример получения карт действия</w:t>
      </w:r>
    </w:p>
    <w:p w:rsidR="00970CD3" w:rsidRPr="00A34B2E" w:rsidRDefault="00970CD3" w:rsidP="0037099F">
      <w:pPr>
        <w:autoSpaceDE w:val="0"/>
        <w:autoSpaceDN w:val="0"/>
        <w:adjustRightInd w:val="0"/>
        <w:spacing w:after="0"/>
        <w:rPr>
          <w:rFonts w:ascii="Times New Roman" w:eastAsia="PTSans-Regular" w:hAnsi="Times New Roman" w:cs="Times New Roman"/>
          <w:color w:val="000000" w:themeColor="text1"/>
        </w:rPr>
      </w:pPr>
      <w:r w:rsidRPr="00A34B2E">
        <w:rPr>
          <w:rFonts w:ascii="Times New Roman" w:hAnsi="Times New Roman" w:cs="Times New Roman"/>
          <w:color w:val="000000" w:themeColor="text1"/>
        </w:rPr>
        <w:t xml:space="preserve">АИ разыгрывает карту </w:t>
      </w:r>
      <w:r>
        <w:rPr>
          <w:rFonts w:ascii="Times New Roman" w:hAnsi="Times New Roman" w:cs="Times New Roman"/>
          <w:color w:val="000000" w:themeColor="text1"/>
        </w:rPr>
        <w:t>науки «</w:t>
      </w:r>
      <w:r w:rsidRPr="00A34B2E">
        <w:rPr>
          <w:rFonts w:ascii="Times New Roman" w:hAnsi="Times New Roman" w:cs="Times New Roman"/>
          <w:color w:val="000000" w:themeColor="text1"/>
        </w:rPr>
        <w:t>Астрология</w:t>
      </w:r>
      <w:r w:rsidRPr="00066978">
        <w:rPr>
          <w:rFonts w:ascii="Times New Roman" w:hAnsi="Times New Roman" w:cs="Times New Roman"/>
        </w:rPr>
        <w:t>»</w:t>
      </w:r>
      <w:r>
        <w:rPr>
          <w:rFonts w:ascii="Times New Roman" w:hAnsi="Times New Roman" w:cs="Times New Roman"/>
        </w:rPr>
        <w:t xml:space="preserve"> </w:t>
      </w:r>
      <w:r w:rsidRPr="00066978">
        <w:rPr>
          <w:rFonts w:ascii="Times New Roman" w:hAnsi="Times New Roman" w:cs="Times New Roman"/>
        </w:rPr>
        <w:t xml:space="preserve">в пятой ячейке и тратит </w:t>
      </w:r>
      <w:r w:rsidRPr="00A34B2E">
        <w:rPr>
          <w:rFonts w:ascii="Times New Roman" w:hAnsi="Times New Roman" w:cs="Times New Roman"/>
          <w:color w:val="000000" w:themeColor="text1"/>
        </w:rPr>
        <w:t xml:space="preserve">1 жетон торговли, имеющийся на этой карте, чтобы увеличить значение на своем </w:t>
      </w:r>
      <w:r w:rsidRPr="00A34B2E">
        <w:rPr>
          <w:rFonts w:ascii="Times New Roman" w:eastAsia="PTSans-Regular" w:hAnsi="Times New Roman" w:cs="Times New Roman"/>
          <w:color w:val="000000" w:themeColor="text1"/>
        </w:rPr>
        <w:t>счётчике технологий на 6 делений, с 13 до 19. Это продвигает значение на счетчике технологий АИ сразу на 2 уровня: уровень 3 и уровень 4.</w:t>
      </w:r>
    </w:p>
    <w:p w:rsidR="00970CD3" w:rsidRPr="00A34B2E" w:rsidRDefault="00970CD3" w:rsidP="00970CD3">
      <w:pPr>
        <w:autoSpaceDE w:val="0"/>
        <w:autoSpaceDN w:val="0"/>
        <w:adjustRightInd w:val="0"/>
        <w:spacing w:before="240" w:after="0"/>
        <w:jc w:val="center"/>
        <w:rPr>
          <w:rFonts w:ascii="Times New Roman" w:eastAsia="PTSans-Regular" w:hAnsi="Times New Roman" w:cs="Times New Roman"/>
          <w:color w:val="000000" w:themeColor="text1"/>
        </w:rPr>
      </w:pPr>
      <w:r>
        <w:rPr>
          <w:rFonts w:ascii="Times New Roman" w:eastAsia="PTSans-Regular" w:hAnsi="Times New Roman" w:cs="Times New Roman"/>
          <w:noProof/>
          <w:color w:val="000000" w:themeColor="text1"/>
          <w:lang w:eastAsia="ru-RU"/>
        </w:rPr>
        <w:drawing>
          <wp:inline distT="0" distB="0" distL="0" distR="0" wp14:anchorId="6E222E51" wp14:editId="3057CD58">
            <wp:extent cx="3741420" cy="2225040"/>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41420" cy="2225040"/>
                    </a:xfrm>
                    <a:prstGeom prst="rect">
                      <a:avLst/>
                    </a:prstGeom>
                    <a:noFill/>
                    <a:ln>
                      <a:noFill/>
                    </a:ln>
                  </pic:spPr>
                </pic:pic>
              </a:graphicData>
            </a:graphic>
          </wp:inline>
        </w:drawing>
      </w:r>
    </w:p>
    <w:p w:rsidR="00970CD3" w:rsidRPr="00A34B2E" w:rsidRDefault="00970CD3" w:rsidP="00970CD3">
      <w:pPr>
        <w:autoSpaceDE w:val="0"/>
        <w:autoSpaceDN w:val="0"/>
        <w:adjustRightInd w:val="0"/>
        <w:spacing w:before="240" w:after="0"/>
        <w:rPr>
          <w:rFonts w:ascii="Times New Roman" w:hAnsi="Times New Roman" w:cs="Times New Roman"/>
          <w:color w:val="000000" w:themeColor="text1"/>
        </w:rPr>
      </w:pPr>
      <w:r w:rsidRPr="00A34B2E">
        <w:rPr>
          <w:rFonts w:ascii="Times New Roman" w:hAnsi="Times New Roman" w:cs="Times New Roman"/>
          <w:color w:val="000000" w:themeColor="text1"/>
        </w:rPr>
        <w:t xml:space="preserve">Сначала АИ замещает одну из своих карт на карту уровня 3. Первыми он заменяет карты самого низкого уровня, поэтому он должен заменить или </w:t>
      </w:r>
      <w:proofErr w:type="gramStart"/>
      <w:r>
        <w:rPr>
          <w:rFonts w:ascii="Times New Roman" w:hAnsi="Times New Roman" w:cs="Times New Roman"/>
          <w:color w:val="000000" w:themeColor="text1"/>
        </w:rPr>
        <w:t>«</w:t>
      </w:r>
      <w:r w:rsidRPr="00A34B2E">
        <w:rPr>
          <w:rFonts w:ascii="Times New Roman" w:hAnsi="Times New Roman" w:cs="Times New Roman"/>
          <w:color w:val="000000" w:themeColor="text1"/>
        </w:rPr>
        <w:t>Астрологию</w:t>
      </w:r>
      <w:r>
        <w:rPr>
          <w:rFonts w:ascii="Times New Roman" w:hAnsi="Times New Roman" w:cs="Times New Roman"/>
          <w:color w:val="000000" w:themeColor="text1"/>
        </w:rPr>
        <w:t>»</w:t>
      </w:r>
      <w:proofErr w:type="gramEnd"/>
      <w:r w:rsidRPr="00A34B2E">
        <w:rPr>
          <w:rFonts w:ascii="Times New Roman" w:hAnsi="Times New Roman" w:cs="Times New Roman"/>
          <w:color w:val="000000" w:themeColor="text1"/>
        </w:rPr>
        <w:t xml:space="preserve"> или </w:t>
      </w:r>
      <w:r>
        <w:rPr>
          <w:rFonts w:ascii="Times New Roman" w:hAnsi="Times New Roman" w:cs="Times New Roman"/>
          <w:color w:val="000000" w:themeColor="text1"/>
        </w:rPr>
        <w:t>«</w:t>
      </w:r>
      <w:r w:rsidRPr="00A34B2E">
        <w:rPr>
          <w:rFonts w:ascii="Times New Roman" w:hAnsi="Times New Roman" w:cs="Times New Roman"/>
          <w:color w:val="000000" w:themeColor="text1"/>
        </w:rPr>
        <w:t>Внешнюю торговлю</w:t>
      </w:r>
      <w:r>
        <w:rPr>
          <w:rFonts w:ascii="Times New Roman" w:hAnsi="Times New Roman" w:cs="Times New Roman"/>
          <w:color w:val="000000" w:themeColor="text1"/>
        </w:rPr>
        <w:t>»</w:t>
      </w:r>
      <w:r w:rsidRPr="00A34B2E">
        <w:rPr>
          <w:rFonts w:ascii="Times New Roman" w:hAnsi="Times New Roman" w:cs="Times New Roman"/>
          <w:color w:val="000000" w:themeColor="text1"/>
        </w:rPr>
        <w:t xml:space="preserve">, единственные оставшиеся карты 1 уровня. Игрок случайным образом определяет, что АИ заменяет </w:t>
      </w:r>
      <w:r>
        <w:rPr>
          <w:rFonts w:ascii="Times New Roman" w:hAnsi="Times New Roman" w:cs="Times New Roman"/>
          <w:color w:val="000000" w:themeColor="text1"/>
        </w:rPr>
        <w:t>«</w:t>
      </w:r>
      <w:r w:rsidRPr="00A34B2E">
        <w:rPr>
          <w:rFonts w:ascii="Times New Roman" w:hAnsi="Times New Roman" w:cs="Times New Roman"/>
          <w:color w:val="000000" w:themeColor="text1"/>
        </w:rPr>
        <w:t>Астрологию</w:t>
      </w:r>
      <w:r>
        <w:rPr>
          <w:rFonts w:ascii="Times New Roman" w:hAnsi="Times New Roman" w:cs="Times New Roman"/>
          <w:color w:val="000000" w:themeColor="text1"/>
        </w:rPr>
        <w:t>»</w:t>
      </w:r>
      <w:r w:rsidRPr="00A34B2E">
        <w:rPr>
          <w:rFonts w:ascii="Times New Roman" w:hAnsi="Times New Roman" w:cs="Times New Roman"/>
          <w:color w:val="000000" w:themeColor="text1"/>
        </w:rPr>
        <w:t xml:space="preserve"> на карту 3 уровня </w:t>
      </w:r>
      <w:r>
        <w:rPr>
          <w:rFonts w:ascii="Times New Roman" w:hAnsi="Times New Roman" w:cs="Times New Roman"/>
          <w:color w:val="000000" w:themeColor="text1"/>
        </w:rPr>
        <w:t>«Запчасти»</w:t>
      </w:r>
      <w:r w:rsidRPr="00A34B2E">
        <w:rPr>
          <w:rFonts w:ascii="Times New Roman" w:hAnsi="Times New Roman" w:cs="Times New Roman"/>
          <w:color w:val="000000" w:themeColor="text1"/>
        </w:rPr>
        <w:t>.</w:t>
      </w:r>
    </w:p>
    <w:p w:rsidR="00970CD3" w:rsidRPr="00A34B2E" w:rsidRDefault="00970CD3" w:rsidP="00970CD3">
      <w:pPr>
        <w:autoSpaceDE w:val="0"/>
        <w:autoSpaceDN w:val="0"/>
        <w:adjustRightInd w:val="0"/>
        <w:spacing w:before="240" w:after="0"/>
        <w:rPr>
          <w:rFonts w:ascii="Times New Roman" w:hAnsi="Times New Roman" w:cs="Times New Roman"/>
          <w:color w:val="000000" w:themeColor="text1"/>
        </w:rPr>
      </w:pPr>
      <w:r w:rsidRPr="00A34B2E">
        <w:rPr>
          <w:rFonts w:ascii="Times New Roman" w:hAnsi="Times New Roman" w:cs="Times New Roman"/>
          <w:color w:val="000000" w:themeColor="text1"/>
        </w:rPr>
        <w:t xml:space="preserve">Затем АИ </w:t>
      </w:r>
      <w:r>
        <w:rPr>
          <w:rFonts w:ascii="Times New Roman" w:hAnsi="Times New Roman" w:cs="Times New Roman"/>
          <w:color w:val="000000" w:themeColor="text1"/>
        </w:rPr>
        <w:t xml:space="preserve">заменяет </w:t>
      </w:r>
      <w:r w:rsidRPr="00A34B2E">
        <w:rPr>
          <w:rFonts w:ascii="Times New Roman" w:hAnsi="Times New Roman" w:cs="Times New Roman"/>
          <w:color w:val="000000" w:themeColor="text1"/>
        </w:rPr>
        <w:t xml:space="preserve">одну их своих карт на карту 4 уровня. Так как осталась только одна карта 1 уровня – </w:t>
      </w:r>
      <w:r>
        <w:rPr>
          <w:rFonts w:ascii="Times New Roman" w:hAnsi="Times New Roman" w:cs="Times New Roman"/>
          <w:color w:val="000000" w:themeColor="text1"/>
        </w:rPr>
        <w:t>«</w:t>
      </w:r>
      <w:r w:rsidRPr="00A34B2E">
        <w:rPr>
          <w:rFonts w:ascii="Times New Roman" w:hAnsi="Times New Roman" w:cs="Times New Roman"/>
          <w:color w:val="000000" w:themeColor="text1"/>
        </w:rPr>
        <w:t>Внешний рынок</w:t>
      </w:r>
      <w:r>
        <w:rPr>
          <w:rFonts w:ascii="Times New Roman" w:hAnsi="Times New Roman" w:cs="Times New Roman"/>
          <w:color w:val="000000" w:themeColor="text1"/>
        </w:rPr>
        <w:t>»</w:t>
      </w:r>
      <w:r w:rsidRPr="00A34B2E">
        <w:rPr>
          <w:rFonts w:ascii="Times New Roman" w:hAnsi="Times New Roman" w:cs="Times New Roman"/>
          <w:color w:val="000000" w:themeColor="text1"/>
        </w:rPr>
        <w:t xml:space="preserve">, АИ заменяет эту карту на экономическую карту 4 уровня – </w:t>
      </w:r>
      <w:r>
        <w:rPr>
          <w:rFonts w:ascii="Times New Roman" w:hAnsi="Times New Roman" w:cs="Times New Roman"/>
          <w:color w:val="000000" w:themeColor="text1"/>
        </w:rPr>
        <w:t>«</w:t>
      </w:r>
      <w:r w:rsidRPr="00A34B2E">
        <w:rPr>
          <w:rFonts w:ascii="Times New Roman" w:hAnsi="Times New Roman" w:cs="Times New Roman"/>
          <w:color w:val="000000" w:themeColor="text1"/>
        </w:rPr>
        <w:t>Капитализм</w:t>
      </w:r>
      <w:r>
        <w:rPr>
          <w:rFonts w:ascii="Times New Roman" w:hAnsi="Times New Roman" w:cs="Times New Roman"/>
          <w:color w:val="000000" w:themeColor="text1"/>
        </w:rPr>
        <w:t>»</w:t>
      </w:r>
      <w:r w:rsidRPr="00A34B2E">
        <w:rPr>
          <w:rFonts w:ascii="Times New Roman" w:hAnsi="Times New Roman" w:cs="Times New Roman"/>
          <w:color w:val="000000" w:themeColor="text1"/>
        </w:rPr>
        <w:t>.</w:t>
      </w:r>
    </w:p>
    <w:p w:rsidR="00970CD3" w:rsidRPr="00EF6DA5" w:rsidRDefault="00970CD3" w:rsidP="00970CD3">
      <w:pPr>
        <w:autoSpaceDE w:val="0"/>
        <w:autoSpaceDN w:val="0"/>
        <w:adjustRightInd w:val="0"/>
        <w:spacing w:before="240" w:after="0"/>
        <w:jc w:val="center"/>
        <w:rPr>
          <w:rFonts w:ascii="Times New Roman" w:hAnsi="Times New Roman" w:cs="Times New Roman"/>
          <w:b/>
          <w:color w:val="8EAADB" w:themeColor="accent5" w:themeTint="99"/>
        </w:rPr>
      </w:pPr>
      <w:r>
        <w:rPr>
          <w:rFonts w:ascii="Times New Roman" w:hAnsi="Times New Roman" w:cs="Times New Roman"/>
          <w:b/>
          <w:color w:val="8EAADB" w:themeColor="accent5" w:themeTint="99"/>
        </w:rPr>
        <w:t>И</w:t>
      </w:r>
      <w:r w:rsidRPr="00EF6DA5">
        <w:rPr>
          <w:rFonts w:ascii="Times New Roman" w:hAnsi="Times New Roman" w:cs="Times New Roman"/>
          <w:b/>
          <w:color w:val="8EAADB" w:themeColor="accent5" w:themeTint="99"/>
        </w:rPr>
        <w:t xml:space="preserve">спользование </w:t>
      </w:r>
      <w:r w:rsidR="00945BC0">
        <w:rPr>
          <w:rFonts w:ascii="Times New Roman" w:hAnsi="Times New Roman" w:cs="Times New Roman"/>
          <w:b/>
          <w:color w:val="8EAADB" w:themeColor="accent5" w:themeTint="99"/>
        </w:rPr>
        <w:t>приоритетного порядка</w:t>
      </w:r>
    </w:p>
    <w:p w:rsidR="00970CD3" w:rsidRPr="00A34B2E" w:rsidRDefault="00970CD3" w:rsidP="0037099F">
      <w:pPr>
        <w:autoSpaceDE w:val="0"/>
        <w:autoSpaceDN w:val="0"/>
        <w:adjustRightInd w:val="0"/>
        <w:spacing w:after="0"/>
        <w:rPr>
          <w:rFonts w:ascii="Times New Roman" w:hAnsi="Times New Roman" w:cs="Times New Roman"/>
          <w:color w:val="000000" w:themeColor="text1"/>
        </w:rPr>
      </w:pPr>
      <w:r w:rsidRPr="00A34B2E">
        <w:rPr>
          <w:rFonts w:ascii="Times New Roman" w:hAnsi="Times New Roman" w:cs="Times New Roman"/>
          <w:color w:val="000000" w:themeColor="text1"/>
        </w:rPr>
        <w:t>АИ разыгрывает карту ремесла</w:t>
      </w:r>
      <w:r>
        <w:rPr>
          <w:rFonts w:ascii="Times New Roman" w:hAnsi="Times New Roman" w:cs="Times New Roman"/>
          <w:color w:val="000000" w:themeColor="text1"/>
        </w:rPr>
        <w:t xml:space="preserve"> «</w:t>
      </w:r>
      <w:r w:rsidRPr="00A34B2E">
        <w:rPr>
          <w:rFonts w:ascii="Times New Roman" w:hAnsi="Times New Roman" w:cs="Times New Roman"/>
          <w:color w:val="000000" w:themeColor="text1"/>
        </w:rPr>
        <w:t>Керамика</w:t>
      </w:r>
      <w:r>
        <w:rPr>
          <w:rFonts w:ascii="Times New Roman" w:hAnsi="Times New Roman" w:cs="Times New Roman"/>
          <w:color w:val="000000" w:themeColor="text1"/>
        </w:rPr>
        <w:t>»</w:t>
      </w:r>
      <w:r w:rsidRPr="00A34B2E">
        <w:rPr>
          <w:rFonts w:ascii="Times New Roman" w:hAnsi="Times New Roman" w:cs="Times New Roman"/>
          <w:color w:val="000000" w:themeColor="text1"/>
        </w:rPr>
        <w:t xml:space="preserve"> (рисунок ниже), в пятой ячейке действий.</w:t>
      </w:r>
    </w:p>
    <w:p w:rsidR="00970CD3" w:rsidRPr="00A34B2E" w:rsidRDefault="00970CD3" w:rsidP="00970CD3">
      <w:pPr>
        <w:autoSpaceDE w:val="0"/>
        <w:autoSpaceDN w:val="0"/>
        <w:adjustRightInd w:val="0"/>
        <w:spacing w:before="240" w:after="0"/>
        <w:jc w:val="center"/>
        <w:rPr>
          <w:rFonts w:ascii="Times New Roman" w:hAnsi="Times New Roman" w:cs="Times New Roman"/>
          <w:color w:val="000000" w:themeColor="text1"/>
        </w:rPr>
      </w:pPr>
      <w:r>
        <w:rPr>
          <w:rFonts w:ascii="Times New Roman" w:hAnsi="Times New Roman" w:cs="Times New Roman"/>
          <w:noProof/>
          <w:color w:val="000000" w:themeColor="text1"/>
          <w:lang w:eastAsia="ru-RU"/>
        </w:rPr>
        <w:lastRenderedPageBreak/>
        <w:drawing>
          <wp:inline distT="0" distB="0" distL="0" distR="0" wp14:anchorId="336D67FC" wp14:editId="073AFF2C">
            <wp:extent cx="2141220" cy="3345180"/>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1220" cy="3345180"/>
                    </a:xfrm>
                    <a:prstGeom prst="rect">
                      <a:avLst/>
                    </a:prstGeom>
                    <a:noFill/>
                    <a:ln>
                      <a:noFill/>
                    </a:ln>
                  </pic:spPr>
                </pic:pic>
              </a:graphicData>
            </a:graphic>
          </wp:inline>
        </w:drawing>
      </w:r>
    </w:p>
    <w:p w:rsidR="00970CD3" w:rsidRPr="00A34B2E" w:rsidRDefault="00970CD3" w:rsidP="00970CD3">
      <w:pPr>
        <w:autoSpaceDE w:val="0"/>
        <w:autoSpaceDN w:val="0"/>
        <w:adjustRightInd w:val="0"/>
        <w:spacing w:before="240" w:after="0"/>
        <w:rPr>
          <w:rFonts w:ascii="Times New Roman" w:hAnsi="Times New Roman" w:cs="Times New Roman"/>
          <w:color w:val="000000" w:themeColor="text1"/>
        </w:rPr>
      </w:pPr>
      <w:r w:rsidRPr="00A34B2E">
        <w:rPr>
          <w:rFonts w:ascii="Times New Roman" w:hAnsi="Times New Roman" w:cs="Times New Roman"/>
          <w:color w:val="000000" w:themeColor="text1"/>
        </w:rPr>
        <w:t xml:space="preserve">Сначала </w:t>
      </w:r>
      <w:r>
        <w:rPr>
          <w:rFonts w:ascii="Times New Roman" w:hAnsi="Times New Roman" w:cs="Times New Roman"/>
          <w:color w:val="000000" w:themeColor="text1"/>
        </w:rPr>
        <w:t>«</w:t>
      </w:r>
      <w:r w:rsidRPr="00A34B2E">
        <w:rPr>
          <w:rFonts w:ascii="Times New Roman" w:hAnsi="Times New Roman" w:cs="Times New Roman"/>
          <w:color w:val="000000" w:themeColor="text1"/>
        </w:rPr>
        <w:t>Керамика</w:t>
      </w:r>
      <w:r>
        <w:rPr>
          <w:rFonts w:ascii="Times New Roman" w:hAnsi="Times New Roman" w:cs="Times New Roman"/>
          <w:color w:val="000000" w:themeColor="text1"/>
        </w:rPr>
        <w:t>»</w:t>
      </w:r>
      <w:r w:rsidRPr="00A34B2E">
        <w:rPr>
          <w:rFonts w:ascii="Times New Roman" w:hAnsi="Times New Roman" w:cs="Times New Roman"/>
          <w:color w:val="000000" w:themeColor="text1"/>
        </w:rPr>
        <w:t xml:space="preserve"> позволяет АИ построить чудо. Наивысший критерий для строительства чуда – «чудо, которое приближает этого игрока к выполнению достижений». Вот карты победы, используемые в этой игре, и доступные чудеса:</w:t>
      </w:r>
    </w:p>
    <w:p w:rsidR="00970CD3" w:rsidRPr="00A34B2E" w:rsidRDefault="00970CD3" w:rsidP="00970CD3">
      <w:pPr>
        <w:autoSpaceDE w:val="0"/>
        <w:autoSpaceDN w:val="0"/>
        <w:adjustRightInd w:val="0"/>
        <w:spacing w:before="240" w:after="0"/>
        <w:jc w:val="center"/>
        <w:rPr>
          <w:rFonts w:ascii="Times New Roman" w:hAnsi="Times New Roman" w:cs="Times New Roman"/>
          <w:color w:val="000000" w:themeColor="text1"/>
        </w:rPr>
      </w:pPr>
      <w:r>
        <w:rPr>
          <w:rFonts w:ascii="Times New Roman" w:hAnsi="Times New Roman" w:cs="Times New Roman"/>
          <w:noProof/>
          <w:color w:val="000000" w:themeColor="text1"/>
          <w:lang w:eastAsia="ru-RU"/>
        </w:rPr>
        <w:drawing>
          <wp:inline distT="0" distB="0" distL="0" distR="0" wp14:anchorId="7D5BFF8A" wp14:editId="4D67590D">
            <wp:extent cx="3924300" cy="3215640"/>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24300" cy="3215640"/>
                    </a:xfrm>
                    <a:prstGeom prst="rect">
                      <a:avLst/>
                    </a:prstGeom>
                    <a:noFill/>
                    <a:ln>
                      <a:noFill/>
                    </a:ln>
                  </pic:spPr>
                </pic:pic>
              </a:graphicData>
            </a:graphic>
          </wp:inline>
        </w:drawing>
      </w:r>
    </w:p>
    <w:p w:rsidR="00970CD3" w:rsidRPr="00A34B2E" w:rsidRDefault="00970CD3" w:rsidP="00970CD3">
      <w:pPr>
        <w:autoSpaceDE w:val="0"/>
        <w:autoSpaceDN w:val="0"/>
        <w:adjustRightInd w:val="0"/>
        <w:spacing w:before="240" w:after="0"/>
        <w:rPr>
          <w:rFonts w:ascii="Times New Roman" w:hAnsi="Times New Roman" w:cs="Times New Roman"/>
          <w:color w:val="000000" w:themeColor="text1"/>
        </w:rPr>
      </w:pPr>
      <w:r w:rsidRPr="00A34B2E">
        <w:rPr>
          <w:rFonts w:ascii="Times New Roman" w:hAnsi="Times New Roman" w:cs="Times New Roman"/>
          <w:color w:val="000000" w:themeColor="text1"/>
        </w:rPr>
        <w:t xml:space="preserve">Ни одно из достижений не требует </w:t>
      </w:r>
      <w:r>
        <w:rPr>
          <w:rFonts w:ascii="Times New Roman" w:hAnsi="Times New Roman" w:cs="Times New Roman"/>
          <w:color w:val="000000" w:themeColor="text1"/>
        </w:rPr>
        <w:t xml:space="preserve">культурных </w:t>
      </w:r>
      <w:r w:rsidRPr="00A34B2E">
        <w:rPr>
          <w:rFonts w:ascii="Times New Roman" w:hAnsi="Times New Roman" w:cs="Times New Roman"/>
          <w:color w:val="000000" w:themeColor="text1"/>
        </w:rPr>
        <w:t xml:space="preserve">чудес, поэтому Стоунхендж исключается из рассмотрения. Следующий критерий – «чудо с наименьшей ценой». </w:t>
      </w:r>
    </w:p>
    <w:p w:rsidR="00970CD3" w:rsidRPr="00A34B2E" w:rsidRDefault="00970CD3" w:rsidP="00970CD3">
      <w:pPr>
        <w:autoSpaceDE w:val="0"/>
        <w:autoSpaceDN w:val="0"/>
        <w:adjustRightInd w:val="0"/>
        <w:spacing w:before="240" w:after="0"/>
        <w:rPr>
          <w:rFonts w:ascii="Times New Roman" w:hAnsi="Times New Roman" w:cs="Times New Roman"/>
          <w:color w:val="000000" w:themeColor="text1"/>
        </w:rPr>
      </w:pPr>
      <w:r w:rsidRPr="00A34B2E">
        <w:rPr>
          <w:rFonts w:ascii="Times New Roman" w:hAnsi="Times New Roman" w:cs="Times New Roman"/>
          <w:color w:val="000000" w:themeColor="text1"/>
        </w:rPr>
        <w:t xml:space="preserve">Из оставшихся трех чудес, Колосс и Петра считаются наименее дорогими, </w:t>
      </w:r>
      <w:r>
        <w:rPr>
          <w:rFonts w:ascii="Times New Roman" w:hAnsi="Times New Roman" w:cs="Times New Roman"/>
          <w:color w:val="000000" w:themeColor="text1"/>
        </w:rPr>
        <w:t xml:space="preserve">поэтому </w:t>
      </w:r>
      <w:r w:rsidRPr="00A34B2E">
        <w:rPr>
          <w:rFonts w:ascii="Times New Roman" w:hAnsi="Times New Roman" w:cs="Times New Roman"/>
          <w:color w:val="000000" w:themeColor="text1"/>
        </w:rPr>
        <w:t>Оракул тоже исключается.</w:t>
      </w:r>
    </w:p>
    <w:p w:rsidR="00970CD3" w:rsidRPr="00A34B2E" w:rsidRDefault="00970CD3" w:rsidP="00970CD3">
      <w:pPr>
        <w:autoSpaceDE w:val="0"/>
        <w:autoSpaceDN w:val="0"/>
        <w:adjustRightInd w:val="0"/>
        <w:spacing w:before="240" w:after="0"/>
        <w:rPr>
          <w:rFonts w:ascii="Times New Roman" w:hAnsi="Times New Roman" w:cs="Times New Roman"/>
          <w:color w:val="000000" w:themeColor="text1"/>
        </w:rPr>
      </w:pPr>
      <w:r w:rsidRPr="00A34B2E">
        <w:rPr>
          <w:rFonts w:ascii="Times New Roman" w:hAnsi="Times New Roman" w:cs="Times New Roman"/>
          <w:color w:val="000000" w:themeColor="text1"/>
        </w:rPr>
        <w:t>Так как все еще есть несколько вариантов, отвечающих все требованиям, игрок присваивает значения кубика 1-3 Колоссу и 4-6 Петре и бросает кубик. Результат броска – 2, поэтому АИ строит Колосса.</w:t>
      </w:r>
    </w:p>
    <w:p w:rsidR="00970CD3" w:rsidRPr="00A34B2E" w:rsidRDefault="00970CD3" w:rsidP="00970CD3">
      <w:pPr>
        <w:autoSpaceDE w:val="0"/>
        <w:autoSpaceDN w:val="0"/>
        <w:adjustRightInd w:val="0"/>
        <w:spacing w:before="240" w:after="0"/>
        <w:rPr>
          <w:rFonts w:ascii="Times New Roman" w:hAnsi="Times New Roman" w:cs="Times New Roman"/>
          <w:color w:val="000000" w:themeColor="text1"/>
        </w:rPr>
      </w:pPr>
      <w:r w:rsidRPr="00A34B2E">
        <w:rPr>
          <w:rFonts w:ascii="Times New Roman" w:hAnsi="Times New Roman" w:cs="Times New Roman"/>
          <w:color w:val="000000" w:themeColor="text1"/>
        </w:rPr>
        <w:t xml:space="preserve">Уровень производства АИ </w:t>
      </w:r>
      <w:r>
        <w:rPr>
          <w:rFonts w:ascii="Times New Roman" w:hAnsi="Times New Roman" w:cs="Times New Roman"/>
          <w:color w:val="000000" w:themeColor="text1"/>
        </w:rPr>
        <w:t xml:space="preserve">- </w:t>
      </w:r>
      <w:r w:rsidRPr="00A34B2E">
        <w:rPr>
          <w:rFonts w:ascii="Times New Roman" w:hAnsi="Times New Roman" w:cs="Times New Roman"/>
          <w:color w:val="000000" w:themeColor="text1"/>
        </w:rPr>
        <w:t>5, а Колосс стоит 7. У АИ нет жетонов ресурсов для оплаты, поэтому АИ тратит 2 жетона торговли со своей карты ремесла и достигает уровня производства 7. Он размещает чудо в своей столице, которая в настоящее время является его единственным городом.</w:t>
      </w:r>
    </w:p>
    <w:p w:rsidR="00970CD3" w:rsidRPr="00A34B2E" w:rsidRDefault="00970CD3" w:rsidP="00970CD3">
      <w:pPr>
        <w:autoSpaceDE w:val="0"/>
        <w:autoSpaceDN w:val="0"/>
        <w:adjustRightInd w:val="0"/>
        <w:spacing w:before="240" w:after="0"/>
        <w:rPr>
          <w:rFonts w:ascii="Times New Roman" w:hAnsi="Times New Roman" w:cs="Times New Roman"/>
          <w:color w:val="000000" w:themeColor="text1"/>
        </w:rPr>
      </w:pPr>
      <w:r w:rsidRPr="00A34B2E">
        <w:rPr>
          <w:rFonts w:ascii="Times New Roman" w:hAnsi="Times New Roman" w:cs="Times New Roman"/>
          <w:color w:val="000000" w:themeColor="text1"/>
        </w:rPr>
        <w:lastRenderedPageBreak/>
        <w:t>Теперь у АИ есть возможность построить город на расстоянии двух клеток от дружественной клетки. Его первым критерием при строительстве города является нахождение рядом как можно большего количества жетонов чудес природы и / или ресурсов. Это варианты A</w:t>
      </w:r>
      <w:r>
        <w:rPr>
          <w:rFonts w:ascii="Times New Roman" w:hAnsi="Times New Roman" w:cs="Times New Roman"/>
          <w:color w:val="000000" w:themeColor="text1"/>
        </w:rPr>
        <w:t>И</w:t>
      </w:r>
      <w:r w:rsidRPr="00A34B2E">
        <w:rPr>
          <w:rFonts w:ascii="Times New Roman" w:hAnsi="Times New Roman" w:cs="Times New Roman"/>
          <w:color w:val="000000" w:themeColor="text1"/>
        </w:rPr>
        <w:t>:</w:t>
      </w:r>
    </w:p>
    <w:p w:rsidR="00970CD3" w:rsidRPr="00A34B2E" w:rsidRDefault="00970CD3" w:rsidP="00970CD3">
      <w:pPr>
        <w:autoSpaceDE w:val="0"/>
        <w:autoSpaceDN w:val="0"/>
        <w:adjustRightInd w:val="0"/>
        <w:spacing w:before="240" w:after="0"/>
        <w:jc w:val="center"/>
        <w:rPr>
          <w:rFonts w:ascii="Times New Roman" w:hAnsi="Times New Roman" w:cs="Times New Roman"/>
          <w:color w:val="000000" w:themeColor="text1"/>
        </w:rPr>
      </w:pPr>
      <w:r>
        <w:rPr>
          <w:rFonts w:ascii="Times New Roman" w:hAnsi="Times New Roman" w:cs="Times New Roman"/>
          <w:noProof/>
          <w:color w:val="000000" w:themeColor="text1"/>
          <w:lang w:eastAsia="ru-RU"/>
        </w:rPr>
        <w:drawing>
          <wp:inline distT="0" distB="0" distL="0" distR="0" wp14:anchorId="10D034BF" wp14:editId="1E8441E1">
            <wp:extent cx="3794760" cy="3421380"/>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94760" cy="3421380"/>
                    </a:xfrm>
                    <a:prstGeom prst="rect">
                      <a:avLst/>
                    </a:prstGeom>
                    <a:noFill/>
                    <a:ln>
                      <a:noFill/>
                    </a:ln>
                  </pic:spPr>
                </pic:pic>
              </a:graphicData>
            </a:graphic>
          </wp:inline>
        </w:drawing>
      </w:r>
    </w:p>
    <w:p w:rsidR="00970CD3" w:rsidRPr="00A34B2E" w:rsidRDefault="00970CD3" w:rsidP="00970CD3">
      <w:pPr>
        <w:autoSpaceDE w:val="0"/>
        <w:autoSpaceDN w:val="0"/>
        <w:adjustRightInd w:val="0"/>
        <w:spacing w:before="240" w:after="0"/>
        <w:rPr>
          <w:rFonts w:ascii="Times New Roman" w:hAnsi="Times New Roman" w:cs="Times New Roman"/>
          <w:color w:val="000000" w:themeColor="text1"/>
        </w:rPr>
      </w:pPr>
      <w:r w:rsidRPr="00A34B2E">
        <w:rPr>
          <w:rFonts w:ascii="Times New Roman" w:hAnsi="Times New Roman" w:cs="Times New Roman"/>
          <w:color w:val="000000" w:themeColor="text1"/>
        </w:rPr>
        <w:t xml:space="preserve">Есть три клетки, где новый город будет </w:t>
      </w:r>
      <w:r>
        <w:rPr>
          <w:rFonts w:ascii="Times New Roman" w:hAnsi="Times New Roman" w:cs="Times New Roman"/>
          <w:color w:val="000000" w:themeColor="text1"/>
        </w:rPr>
        <w:t xml:space="preserve">граничить </w:t>
      </w:r>
      <w:r w:rsidRPr="00A34B2E">
        <w:rPr>
          <w:rFonts w:ascii="Times New Roman" w:hAnsi="Times New Roman" w:cs="Times New Roman"/>
          <w:color w:val="000000" w:themeColor="text1"/>
        </w:rPr>
        <w:t>с двумя подобными жетонами, поэтому АИ нужно использовать дополнительные критерии, чтобы выбрать одну.</w:t>
      </w:r>
    </w:p>
    <w:p w:rsidR="00970CD3" w:rsidRPr="00A34B2E" w:rsidRDefault="00970CD3" w:rsidP="00970CD3">
      <w:pPr>
        <w:autoSpaceDE w:val="0"/>
        <w:autoSpaceDN w:val="0"/>
        <w:adjustRightInd w:val="0"/>
        <w:spacing w:before="240" w:after="0"/>
        <w:rPr>
          <w:rFonts w:ascii="Times New Roman" w:hAnsi="Times New Roman" w:cs="Times New Roman"/>
          <w:color w:val="000000" w:themeColor="text1"/>
        </w:rPr>
      </w:pPr>
      <w:r w:rsidRPr="00A34B2E">
        <w:rPr>
          <w:rFonts w:ascii="Times New Roman" w:hAnsi="Times New Roman" w:cs="Times New Roman"/>
          <w:color w:val="000000" w:themeColor="text1"/>
        </w:rPr>
        <w:t xml:space="preserve">Следующий критерий – «клетка с местом появления варваров». Место появления варваров, находящееся выше, слишком далеко от дружественной клетки, чтобы ее можно было выбрать, кроме того, оно </w:t>
      </w:r>
      <w:r>
        <w:rPr>
          <w:rFonts w:ascii="Times New Roman" w:hAnsi="Times New Roman" w:cs="Times New Roman"/>
          <w:color w:val="000000" w:themeColor="text1"/>
        </w:rPr>
        <w:t xml:space="preserve">граничит </w:t>
      </w:r>
      <w:r w:rsidRPr="00A34B2E">
        <w:rPr>
          <w:rFonts w:ascii="Times New Roman" w:hAnsi="Times New Roman" w:cs="Times New Roman"/>
          <w:color w:val="000000" w:themeColor="text1"/>
        </w:rPr>
        <w:t>только с одним жетоном чуда природы</w:t>
      </w:r>
      <w:r>
        <w:rPr>
          <w:rFonts w:ascii="Times New Roman" w:hAnsi="Times New Roman" w:cs="Times New Roman"/>
          <w:color w:val="000000" w:themeColor="text1"/>
        </w:rPr>
        <w:t xml:space="preserve"> </w:t>
      </w:r>
      <w:r w:rsidRPr="00A34B2E">
        <w:rPr>
          <w:rFonts w:ascii="Times New Roman" w:hAnsi="Times New Roman" w:cs="Times New Roman"/>
          <w:color w:val="000000" w:themeColor="text1"/>
        </w:rPr>
        <w:t>и/или ресурса, поэтому оно было бы исключено по первому критерию.</w:t>
      </w:r>
    </w:p>
    <w:p w:rsidR="00970CD3" w:rsidRDefault="00970CD3" w:rsidP="00970CD3">
      <w:pPr>
        <w:spacing w:before="240" w:after="0"/>
        <w:rPr>
          <w:rFonts w:ascii="Times New Roman" w:hAnsi="Times New Roman" w:cs="Times New Roman"/>
          <w:color w:val="000000" w:themeColor="text1"/>
        </w:rPr>
      </w:pPr>
      <w:r w:rsidRPr="00A34B2E">
        <w:rPr>
          <w:rFonts w:ascii="Times New Roman" w:hAnsi="Times New Roman" w:cs="Times New Roman"/>
          <w:color w:val="000000" w:themeColor="text1"/>
        </w:rPr>
        <w:t xml:space="preserve">Последний критерий – «наивысшая защита». Вариант A имеет защиту </w:t>
      </w:r>
      <w:r>
        <w:rPr>
          <w:rFonts w:ascii="Times New Roman" w:hAnsi="Times New Roman" w:cs="Times New Roman"/>
          <w:color w:val="000000" w:themeColor="text1"/>
        </w:rPr>
        <w:t xml:space="preserve">8 </w:t>
      </w:r>
      <w:r w:rsidRPr="00A34B2E">
        <w:rPr>
          <w:rFonts w:ascii="Times New Roman" w:hAnsi="Times New Roman" w:cs="Times New Roman"/>
          <w:color w:val="000000" w:themeColor="text1"/>
        </w:rPr>
        <w:t>(</w:t>
      </w:r>
      <w:r>
        <w:rPr>
          <w:rFonts w:ascii="Times New Roman" w:hAnsi="Times New Roman" w:cs="Times New Roman"/>
          <w:color w:val="000000" w:themeColor="text1"/>
        </w:rPr>
        <w:t>удвоенная труднодоступность ландшафта</w:t>
      </w:r>
      <w:r w:rsidRPr="00A34B2E">
        <w:rPr>
          <w:rFonts w:ascii="Times New Roman" w:hAnsi="Times New Roman" w:cs="Times New Roman"/>
          <w:color w:val="000000" w:themeColor="text1"/>
        </w:rPr>
        <w:t>), вариант B - 4, а вариант C - 2, поэтому AИ выбирает вариант A для строительства своего города.</w:t>
      </w:r>
    </w:p>
    <w:p w:rsidR="00970CD3" w:rsidRPr="00AF3164" w:rsidRDefault="00970CD3" w:rsidP="00970CD3">
      <w:pPr>
        <w:autoSpaceDE w:val="0"/>
        <w:autoSpaceDN w:val="0"/>
        <w:adjustRightInd w:val="0"/>
        <w:spacing w:before="240" w:after="0"/>
        <w:rPr>
          <w:rFonts w:ascii="Times New Roman" w:hAnsi="Times New Roman" w:cs="Times New Roman"/>
          <w:color w:val="C00000"/>
        </w:rPr>
      </w:pPr>
      <w:r w:rsidRPr="00AF3164">
        <w:rPr>
          <w:rFonts w:ascii="Times New Roman" w:hAnsi="Times New Roman" w:cs="Times New Roman"/>
          <w:color w:val="C00000"/>
        </w:rPr>
        <w:t>ПОЛУЧЕНИЕ ЖЕТОНОВ ТОРГОВЛИ</w:t>
      </w:r>
    </w:p>
    <w:p w:rsidR="00970CD3" w:rsidRPr="00A34B2E" w:rsidRDefault="00970CD3" w:rsidP="0037099F">
      <w:pPr>
        <w:autoSpaceDE w:val="0"/>
        <w:autoSpaceDN w:val="0"/>
        <w:adjustRightInd w:val="0"/>
        <w:spacing w:after="0"/>
        <w:rPr>
          <w:rFonts w:ascii="Times New Roman" w:hAnsi="Times New Roman" w:cs="Times New Roman"/>
          <w:color w:val="000000" w:themeColor="text1"/>
        </w:rPr>
      </w:pPr>
      <w:r w:rsidRPr="00A34B2E">
        <w:rPr>
          <w:rFonts w:ascii="Times New Roman" w:hAnsi="Times New Roman" w:cs="Times New Roman"/>
          <w:color w:val="000000" w:themeColor="text1"/>
        </w:rPr>
        <w:t>АИ может иметь любое количество жетонов торговли на каждой своей карте действий.</w:t>
      </w:r>
    </w:p>
    <w:p w:rsidR="00970CD3" w:rsidRDefault="00970CD3" w:rsidP="00970CD3">
      <w:pPr>
        <w:spacing w:before="240" w:after="0"/>
        <w:rPr>
          <w:rFonts w:ascii="Times New Roman" w:hAnsi="Times New Roman" w:cs="Times New Roman"/>
          <w:color w:val="000000" w:themeColor="text1"/>
        </w:rPr>
      </w:pPr>
      <w:r w:rsidRPr="00A34B2E">
        <w:rPr>
          <w:rFonts w:ascii="Times New Roman" w:hAnsi="Times New Roman" w:cs="Times New Roman"/>
          <w:color w:val="000000" w:themeColor="text1"/>
        </w:rPr>
        <w:t>Когда АИ получает один или более жетонов торговли и у него есть выбор, где их разместить, он размещает их по одному на карте действий с наименьшим количеством жетонов торговли. Если есть</w:t>
      </w:r>
      <w:r>
        <w:rPr>
          <w:rFonts w:ascii="Times New Roman" w:hAnsi="Times New Roman" w:cs="Times New Roman"/>
          <w:color w:val="000000" w:themeColor="text1"/>
        </w:rPr>
        <w:t xml:space="preserve"> несколько </w:t>
      </w:r>
      <w:r w:rsidRPr="00A34B2E">
        <w:rPr>
          <w:rFonts w:ascii="Times New Roman" w:hAnsi="Times New Roman" w:cs="Times New Roman"/>
          <w:color w:val="000000" w:themeColor="text1"/>
        </w:rPr>
        <w:t>вариант</w:t>
      </w:r>
      <w:r>
        <w:rPr>
          <w:rFonts w:ascii="Times New Roman" w:hAnsi="Times New Roman" w:cs="Times New Roman"/>
          <w:color w:val="000000" w:themeColor="text1"/>
        </w:rPr>
        <w:t>ов</w:t>
      </w:r>
      <w:r w:rsidRPr="00A34B2E">
        <w:rPr>
          <w:rFonts w:ascii="Times New Roman" w:hAnsi="Times New Roman" w:cs="Times New Roman"/>
          <w:color w:val="000000" w:themeColor="text1"/>
        </w:rPr>
        <w:t xml:space="preserve">, он кладет жетон на карту, находящуюся </w:t>
      </w:r>
      <w:r>
        <w:rPr>
          <w:rFonts w:ascii="Times New Roman" w:hAnsi="Times New Roman" w:cs="Times New Roman"/>
          <w:color w:val="000000" w:themeColor="text1"/>
        </w:rPr>
        <w:t>правее</w:t>
      </w:r>
      <w:r w:rsidRPr="00A34B2E">
        <w:rPr>
          <w:rFonts w:ascii="Times New Roman" w:hAnsi="Times New Roman" w:cs="Times New Roman"/>
          <w:color w:val="000000" w:themeColor="text1"/>
        </w:rPr>
        <w:t xml:space="preserve"> в его ряду действий.</w:t>
      </w:r>
    </w:p>
    <w:p w:rsidR="00970CD3" w:rsidRPr="008E52C3" w:rsidRDefault="00970CD3" w:rsidP="00970CD3">
      <w:pPr>
        <w:autoSpaceDE w:val="0"/>
        <w:autoSpaceDN w:val="0"/>
        <w:adjustRightInd w:val="0"/>
        <w:spacing w:before="240" w:after="0"/>
        <w:rPr>
          <w:rFonts w:ascii="Times New Roman" w:hAnsi="Times New Roman" w:cs="Times New Roman"/>
          <w:color w:val="000000" w:themeColor="text1"/>
        </w:rPr>
      </w:pPr>
      <w:r w:rsidRPr="008E52C3">
        <w:rPr>
          <w:rFonts w:ascii="Times New Roman" w:hAnsi="Times New Roman" w:cs="Times New Roman"/>
          <w:color w:val="C00000"/>
        </w:rPr>
        <w:t>ТРАТА ЖЕТОНОВ ТОРГОВЛИ</w:t>
      </w:r>
    </w:p>
    <w:p w:rsidR="00970CD3" w:rsidRPr="00A34B2E" w:rsidRDefault="00970CD3" w:rsidP="0037099F">
      <w:pPr>
        <w:autoSpaceDE w:val="0"/>
        <w:autoSpaceDN w:val="0"/>
        <w:adjustRightInd w:val="0"/>
        <w:spacing w:after="0"/>
        <w:rPr>
          <w:rFonts w:ascii="Times New Roman" w:hAnsi="Times New Roman" w:cs="Times New Roman"/>
          <w:color w:val="000000" w:themeColor="text1"/>
        </w:rPr>
      </w:pPr>
      <w:r w:rsidRPr="00A34B2E">
        <w:rPr>
          <w:rFonts w:ascii="Times New Roman" w:hAnsi="Times New Roman" w:cs="Times New Roman"/>
          <w:color w:val="000000" w:themeColor="text1"/>
        </w:rPr>
        <w:t>АИ использует эти правила, когда решает, тратить или нет жетоны торговли:</w:t>
      </w:r>
    </w:p>
    <w:p w:rsidR="00970CD3" w:rsidRDefault="00970CD3" w:rsidP="00970CD3">
      <w:pPr>
        <w:pStyle w:val="a4"/>
        <w:numPr>
          <w:ilvl w:val="0"/>
          <w:numId w:val="8"/>
        </w:numPr>
        <w:autoSpaceDE w:val="0"/>
        <w:autoSpaceDN w:val="0"/>
        <w:adjustRightInd w:val="0"/>
        <w:spacing w:before="240" w:after="0"/>
        <w:rPr>
          <w:rFonts w:ascii="Times New Roman" w:hAnsi="Times New Roman" w:cs="Times New Roman"/>
          <w:color w:val="000000" w:themeColor="text1"/>
        </w:rPr>
      </w:pPr>
      <w:r w:rsidRPr="0075059D">
        <w:rPr>
          <w:rFonts w:ascii="Times New Roman" w:hAnsi="Times New Roman" w:cs="Times New Roman"/>
          <w:b/>
          <w:color w:val="000000" w:themeColor="text1"/>
        </w:rPr>
        <w:t xml:space="preserve">Карта культуры </w:t>
      </w:r>
      <w:r w:rsidRPr="0075059D">
        <w:rPr>
          <w:rFonts w:ascii="Times New Roman" w:hAnsi="Times New Roman" w:cs="Times New Roman"/>
          <w:color w:val="000000" w:themeColor="text1"/>
        </w:rPr>
        <w:t>– АИ тратит столько жетонов торговли, сколько имеет разрешенных мест для размещения жетонов контроля.</w:t>
      </w:r>
    </w:p>
    <w:p w:rsidR="00970CD3" w:rsidRPr="0075059D" w:rsidRDefault="00970CD3" w:rsidP="00970CD3">
      <w:pPr>
        <w:pStyle w:val="a4"/>
        <w:numPr>
          <w:ilvl w:val="0"/>
          <w:numId w:val="8"/>
        </w:numPr>
        <w:autoSpaceDE w:val="0"/>
        <w:autoSpaceDN w:val="0"/>
        <w:adjustRightInd w:val="0"/>
        <w:spacing w:before="240" w:after="0"/>
        <w:rPr>
          <w:rFonts w:ascii="Times New Roman" w:hAnsi="Times New Roman" w:cs="Times New Roman"/>
          <w:color w:val="000000" w:themeColor="text1"/>
        </w:rPr>
      </w:pPr>
      <w:r w:rsidRPr="0075059D">
        <w:rPr>
          <w:rFonts w:ascii="Times New Roman" w:hAnsi="Times New Roman" w:cs="Times New Roman"/>
          <w:b/>
          <w:color w:val="000000" w:themeColor="text1"/>
        </w:rPr>
        <w:t>Карта экономики –</w:t>
      </w:r>
      <w:r w:rsidRPr="0075059D">
        <w:rPr>
          <w:rFonts w:ascii="Times New Roman" w:hAnsi="Times New Roman" w:cs="Times New Roman"/>
          <w:color w:val="000000" w:themeColor="text1"/>
        </w:rPr>
        <w:t xml:space="preserve"> АИ тратит жетоны торговли со своей карты только в том случае, если это позволяет хотя бы одному из его караванов добраться до места назначения, при условии, что караван не достигнет места назначения без жетона.</w:t>
      </w:r>
    </w:p>
    <w:p w:rsidR="00970CD3" w:rsidRPr="0075059D" w:rsidRDefault="00970CD3" w:rsidP="00970CD3">
      <w:pPr>
        <w:pStyle w:val="a4"/>
        <w:numPr>
          <w:ilvl w:val="0"/>
          <w:numId w:val="8"/>
        </w:numPr>
        <w:autoSpaceDE w:val="0"/>
        <w:autoSpaceDN w:val="0"/>
        <w:adjustRightInd w:val="0"/>
        <w:spacing w:before="240" w:after="0"/>
        <w:rPr>
          <w:rFonts w:ascii="Times New Roman" w:hAnsi="Times New Roman" w:cs="Times New Roman"/>
          <w:color w:val="000000" w:themeColor="text1"/>
        </w:rPr>
      </w:pPr>
      <w:r w:rsidRPr="0075059D">
        <w:rPr>
          <w:rFonts w:ascii="Times New Roman" w:hAnsi="Times New Roman" w:cs="Times New Roman"/>
          <w:b/>
          <w:color w:val="000000" w:themeColor="text1"/>
        </w:rPr>
        <w:t xml:space="preserve">Карта ремесла </w:t>
      </w:r>
      <w:r w:rsidRPr="0075059D">
        <w:rPr>
          <w:rFonts w:ascii="Times New Roman" w:hAnsi="Times New Roman" w:cs="Times New Roman"/>
          <w:color w:val="000000" w:themeColor="text1"/>
        </w:rPr>
        <w:t>– Смотри «Строительство чудес».</w:t>
      </w:r>
    </w:p>
    <w:p w:rsidR="00970CD3" w:rsidRPr="0075059D" w:rsidRDefault="00970CD3" w:rsidP="00970CD3">
      <w:pPr>
        <w:pStyle w:val="a4"/>
        <w:numPr>
          <w:ilvl w:val="0"/>
          <w:numId w:val="8"/>
        </w:numPr>
        <w:autoSpaceDE w:val="0"/>
        <w:autoSpaceDN w:val="0"/>
        <w:adjustRightInd w:val="0"/>
        <w:spacing w:before="240" w:after="0"/>
        <w:rPr>
          <w:rFonts w:ascii="Times New Roman" w:hAnsi="Times New Roman" w:cs="Times New Roman"/>
          <w:color w:val="000000" w:themeColor="text1"/>
        </w:rPr>
      </w:pPr>
      <w:r w:rsidRPr="0075059D">
        <w:rPr>
          <w:rFonts w:ascii="Times New Roman" w:hAnsi="Times New Roman" w:cs="Times New Roman"/>
          <w:b/>
          <w:color w:val="000000" w:themeColor="text1"/>
        </w:rPr>
        <w:t>Карта войны</w:t>
      </w:r>
      <w:r w:rsidRPr="0075059D">
        <w:rPr>
          <w:rFonts w:ascii="Times New Roman" w:hAnsi="Times New Roman" w:cs="Times New Roman"/>
          <w:color w:val="000000" w:themeColor="text1"/>
        </w:rPr>
        <w:t xml:space="preserve"> - Когда наступает очередь AИ тратить жетоны торговли во время атаки, он тратит жетоны, как показано ниже:</w:t>
      </w:r>
    </w:p>
    <w:p w:rsidR="00970CD3" w:rsidRPr="0075059D" w:rsidRDefault="00970CD3" w:rsidP="00970CD3">
      <w:pPr>
        <w:pStyle w:val="a4"/>
        <w:numPr>
          <w:ilvl w:val="0"/>
          <w:numId w:val="9"/>
        </w:numPr>
        <w:autoSpaceDE w:val="0"/>
        <w:autoSpaceDN w:val="0"/>
        <w:adjustRightInd w:val="0"/>
        <w:spacing w:before="240" w:after="0"/>
        <w:ind w:left="1068"/>
        <w:rPr>
          <w:rFonts w:ascii="Times New Roman" w:hAnsi="Times New Roman" w:cs="Times New Roman"/>
          <w:color w:val="000000" w:themeColor="text1"/>
        </w:rPr>
      </w:pPr>
      <w:r w:rsidRPr="0075059D">
        <w:rPr>
          <w:rFonts w:ascii="Times New Roman" w:hAnsi="Times New Roman" w:cs="Times New Roman"/>
          <w:b/>
          <w:color w:val="000000" w:themeColor="text1"/>
        </w:rPr>
        <w:t>АИ побеждает как атакующий</w:t>
      </w:r>
      <w:r w:rsidRPr="003507F5">
        <w:rPr>
          <w:rFonts w:ascii="Times New Roman" w:hAnsi="Times New Roman" w:cs="Times New Roman"/>
          <w:b/>
          <w:color w:val="000000" w:themeColor="text1"/>
        </w:rPr>
        <w:t>:</w:t>
      </w:r>
      <w:r w:rsidRPr="0075059D">
        <w:rPr>
          <w:rFonts w:ascii="Times New Roman" w:hAnsi="Times New Roman" w:cs="Times New Roman"/>
          <w:color w:val="000000" w:themeColor="text1"/>
        </w:rPr>
        <w:t xml:space="preserve"> АИ тратит столько жетонов, сколько возможно, останавливаясь, если он достигает боевой силы, которую защитник не может превзойти.</w:t>
      </w:r>
    </w:p>
    <w:p w:rsidR="00970CD3" w:rsidRPr="0075059D" w:rsidRDefault="00970CD3" w:rsidP="00970CD3">
      <w:pPr>
        <w:pStyle w:val="a4"/>
        <w:numPr>
          <w:ilvl w:val="0"/>
          <w:numId w:val="9"/>
        </w:numPr>
        <w:autoSpaceDE w:val="0"/>
        <w:autoSpaceDN w:val="0"/>
        <w:adjustRightInd w:val="0"/>
        <w:spacing w:before="240" w:after="0"/>
        <w:ind w:left="1068"/>
        <w:rPr>
          <w:rFonts w:ascii="Times New Roman" w:hAnsi="Times New Roman" w:cs="Times New Roman"/>
          <w:color w:val="000000" w:themeColor="text1"/>
        </w:rPr>
      </w:pPr>
      <w:r w:rsidRPr="0075059D">
        <w:rPr>
          <w:rFonts w:ascii="Times New Roman" w:hAnsi="Times New Roman" w:cs="Times New Roman"/>
          <w:b/>
          <w:color w:val="000000" w:themeColor="text1"/>
        </w:rPr>
        <w:lastRenderedPageBreak/>
        <w:t>АИ проигрывает как атакующий</w:t>
      </w:r>
      <w:r w:rsidRPr="003507F5">
        <w:rPr>
          <w:rFonts w:ascii="Times New Roman" w:hAnsi="Times New Roman" w:cs="Times New Roman"/>
          <w:b/>
          <w:color w:val="000000" w:themeColor="text1"/>
        </w:rPr>
        <w:t>:</w:t>
      </w:r>
      <w:r w:rsidRPr="0075059D">
        <w:rPr>
          <w:rFonts w:ascii="Times New Roman" w:hAnsi="Times New Roman" w:cs="Times New Roman"/>
          <w:color w:val="000000" w:themeColor="text1"/>
        </w:rPr>
        <w:t xml:space="preserve"> Если АИ не может увеличить свою боевую силу выше, чем у защитника, он не тратит жетоны. Если может, то он тратит столько жетонов, сколько возможно, останавливаясь, если он достигает боевой силы, которую защитник не может превзойти.</w:t>
      </w:r>
    </w:p>
    <w:p w:rsidR="00970CD3" w:rsidRPr="0075059D" w:rsidRDefault="00970CD3" w:rsidP="00970CD3">
      <w:pPr>
        <w:pStyle w:val="a4"/>
        <w:numPr>
          <w:ilvl w:val="0"/>
          <w:numId w:val="9"/>
        </w:numPr>
        <w:autoSpaceDE w:val="0"/>
        <w:autoSpaceDN w:val="0"/>
        <w:adjustRightInd w:val="0"/>
        <w:spacing w:before="240" w:after="0"/>
        <w:ind w:left="1068"/>
        <w:rPr>
          <w:rFonts w:ascii="Times New Roman" w:hAnsi="Times New Roman" w:cs="Times New Roman"/>
          <w:color w:val="000000" w:themeColor="text1"/>
        </w:rPr>
      </w:pPr>
      <w:r w:rsidRPr="0075059D">
        <w:rPr>
          <w:rFonts w:ascii="Times New Roman" w:hAnsi="Times New Roman" w:cs="Times New Roman"/>
          <w:b/>
          <w:bCs/>
          <w:color w:val="000000" w:themeColor="text1"/>
        </w:rPr>
        <w:t xml:space="preserve">АИ побеждает как защитник: </w:t>
      </w:r>
      <w:r w:rsidRPr="0075059D">
        <w:rPr>
          <w:rFonts w:ascii="Times New Roman" w:hAnsi="Times New Roman" w:cs="Times New Roman"/>
          <w:color w:val="000000" w:themeColor="text1"/>
        </w:rPr>
        <w:t>АИ не тратит жетоны.</w:t>
      </w:r>
    </w:p>
    <w:p w:rsidR="00970CD3" w:rsidRPr="0075059D" w:rsidRDefault="00970CD3" w:rsidP="00970CD3">
      <w:pPr>
        <w:pStyle w:val="a4"/>
        <w:numPr>
          <w:ilvl w:val="0"/>
          <w:numId w:val="9"/>
        </w:numPr>
        <w:autoSpaceDE w:val="0"/>
        <w:autoSpaceDN w:val="0"/>
        <w:adjustRightInd w:val="0"/>
        <w:spacing w:before="240" w:after="0"/>
        <w:ind w:left="1068"/>
        <w:rPr>
          <w:rFonts w:ascii="Times New Roman" w:hAnsi="Times New Roman" w:cs="Times New Roman"/>
          <w:color w:val="000000" w:themeColor="text1"/>
        </w:rPr>
      </w:pPr>
      <w:r w:rsidRPr="0075059D">
        <w:rPr>
          <w:rFonts w:ascii="Times New Roman" w:hAnsi="Times New Roman" w:cs="Times New Roman"/>
          <w:b/>
          <w:bCs/>
          <w:color w:val="000000" w:themeColor="text1"/>
        </w:rPr>
        <w:t xml:space="preserve">АИ проигрывает как защитник: </w:t>
      </w:r>
      <w:r w:rsidRPr="0075059D">
        <w:rPr>
          <w:rFonts w:ascii="Times New Roman" w:hAnsi="Times New Roman" w:cs="Times New Roman"/>
          <w:color w:val="000000" w:themeColor="text1"/>
        </w:rPr>
        <w:t>АИ тратит количество жетонов, достаточное для победы. Иначе, он не тратит жетоны.</w:t>
      </w:r>
    </w:p>
    <w:p w:rsidR="00970CD3" w:rsidRPr="0075059D" w:rsidRDefault="00970CD3" w:rsidP="00970CD3">
      <w:pPr>
        <w:pStyle w:val="a4"/>
        <w:numPr>
          <w:ilvl w:val="0"/>
          <w:numId w:val="10"/>
        </w:numPr>
        <w:spacing w:before="240" w:after="0"/>
        <w:rPr>
          <w:rFonts w:ascii="Times New Roman" w:hAnsi="Times New Roman" w:cs="Times New Roman"/>
          <w:color w:val="000000" w:themeColor="text1"/>
        </w:rPr>
      </w:pPr>
      <w:r w:rsidRPr="0075059D">
        <w:rPr>
          <w:rFonts w:ascii="Times New Roman" w:hAnsi="Times New Roman" w:cs="Times New Roman"/>
          <w:b/>
          <w:bCs/>
          <w:color w:val="000000" w:themeColor="text1"/>
        </w:rPr>
        <w:t xml:space="preserve">Карта науки: </w:t>
      </w:r>
      <w:r w:rsidRPr="0075059D">
        <w:rPr>
          <w:rFonts w:ascii="Times New Roman" w:hAnsi="Times New Roman" w:cs="Times New Roman"/>
          <w:color w:val="000000" w:themeColor="text1"/>
        </w:rPr>
        <w:t>АИ всегда тратит все свои жетоны торговли на этой карте.</w:t>
      </w:r>
    </w:p>
    <w:p w:rsidR="00970CD3" w:rsidRPr="003663D8" w:rsidRDefault="00970CD3" w:rsidP="00970CD3">
      <w:pPr>
        <w:autoSpaceDE w:val="0"/>
        <w:autoSpaceDN w:val="0"/>
        <w:adjustRightInd w:val="0"/>
        <w:spacing w:before="240" w:after="0"/>
        <w:rPr>
          <w:rFonts w:ascii="Times New Roman" w:hAnsi="Times New Roman" w:cs="Times New Roman"/>
          <w:color w:val="C00000"/>
        </w:rPr>
      </w:pPr>
      <w:r w:rsidRPr="003663D8">
        <w:rPr>
          <w:rFonts w:ascii="Times New Roman" w:hAnsi="Times New Roman" w:cs="Times New Roman"/>
          <w:color w:val="C00000"/>
        </w:rPr>
        <w:t>ПРОВЕДЕНИЕ АТАКИ</w:t>
      </w:r>
    </w:p>
    <w:p w:rsidR="00970CD3" w:rsidRPr="00A34B2E" w:rsidRDefault="00970CD3" w:rsidP="0037099F">
      <w:pPr>
        <w:autoSpaceDE w:val="0"/>
        <w:autoSpaceDN w:val="0"/>
        <w:adjustRightInd w:val="0"/>
        <w:spacing w:after="0"/>
        <w:rPr>
          <w:rFonts w:ascii="Times New Roman" w:hAnsi="Times New Roman" w:cs="Times New Roman"/>
          <w:color w:val="000000" w:themeColor="text1"/>
        </w:rPr>
      </w:pPr>
      <w:r w:rsidRPr="00A34B2E">
        <w:rPr>
          <w:rFonts w:ascii="Times New Roman" w:hAnsi="Times New Roman" w:cs="Times New Roman"/>
          <w:color w:val="000000" w:themeColor="text1"/>
        </w:rPr>
        <w:t xml:space="preserve">Карта войны позволяет АИ выполнить атаки. Эти карты действий имеют </w:t>
      </w:r>
      <w:r w:rsidR="00945BC0">
        <w:rPr>
          <w:rFonts w:ascii="Times New Roman" w:hAnsi="Times New Roman" w:cs="Times New Roman"/>
          <w:color w:val="000000" w:themeColor="text1"/>
        </w:rPr>
        <w:t>приоритетный порядок</w:t>
      </w:r>
      <w:r w:rsidRPr="00A34B2E">
        <w:rPr>
          <w:rFonts w:ascii="Times New Roman" w:hAnsi="Times New Roman" w:cs="Times New Roman"/>
          <w:color w:val="000000" w:themeColor="text1"/>
        </w:rPr>
        <w:t xml:space="preserve"> выбора целей для атак. Чтобы выбрать цель, найдите все потенциальные цели, подходящие под самый первый критерий, которые находятся в пределах указанного количества клеток любой </w:t>
      </w:r>
      <w:r>
        <w:rPr>
          <w:rFonts w:ascii="Times New Roman" w:hAnsi="Times New Roman" w:cs="Times New Roman"/>
          <w:color w:val="000000" w:themeColor="text1"/>
        </w:rPr>
        <w:t>клетки</w:t>
      </w:r>
      <w:r w:rsidRPr="00A34B2E">
        <w:rPr>
          <w:rFonts w:ascii="Times New Roman" w:hAnsi="Times New Roman" w:cs="Times New Roman"/>
          <w:color w:val="000000" w:themeColor="text1"/>
        </w:rPr>
        <w:t>, подходящей для АИ. Если вы найдете несколько подходящих целей, используйте тай-брейк по наименьшей защите, чтобы определить, какую цель атаковать. Защита цели включает в себя труднодоступность ландшафта, а также любые бонусы от усиленных жетонов контроля и любых карт способностей. Если вы не найдете подходящих целей, соответствующих критерию, перейдите к следующему критерию.</w:t>
      </w:r>
    </w:p>
    <w:p w:rsidR="00970CD3" w:rsidRPr="00A34B2E" w:rsidRDefault="00970CD3" w:rsidP="00970CD3">
      <w:pPr>
        <w:autoSpaceDE w:val="0"/>
        <w:autoSpaceDN w:val="0"/>
        <w:adjustRightInd w:val="0"/>
        <w:spacing w:before="240" w:after="0"/>
        <w:rPr>
          <w:rFonts w:ascii="Times New Roman" w:hAnsi="Times New Roman" w:cs="Times New Roman"/>
          <w:color w:val="000000" w:themeColor="text1"/>
        </w:rPr>
      </w:pPr>
      <w:r w:rsidRPr="00A34B2E">
        <w:rPr>
          <w:rFonts w:ascii="Times New Roman" w:hAnsi="Times New Roman" w:cs="Times New Roman"/>
          <w:b/>
          <w:color w:val="000000" w:themeColor="text1"/>
        </w:rPr>
        <w:t xml:space="preserve">Пример: </w:t>
      </w:r>
      <w:r w:rsidRPr="00DE3B6A">
        <w:rPr>
          <w:rFonts w:ascii="Times New Roman" w:hAnsi="Times New Roman" w:cs="Times New Roman"/>
          <w:i/>
          <w:color w:val="000000" w:themeColor="text1"/>
        </w:rPr>
        <w:t>АИ разыгрывает карту войны «Каменная кладка», которая разрешает выполнить две атаки на расстоянии двух клеток от дружественной клетки. Первым приоритетом для целей этих атак являются варвары. На расстоянии двух клеток от дружественной клетки АИ есть два варвара, поэтому сначала АИ атакует варвара на местности с более низкой сложностью. Если атака потерпит неудачу, АИ атакует этого варвара снова. Если первая атака будет успешной, АИ атакует другого варвара.</w:t>
      </w:r>
    </w:p>
    <w:p w:rsidR="00970CD3" w:rsidRPr="00015EDC" w:rsidRDefault="00970CD3" w:rsidP="00970CD3">
      <w:pPr>
        <w:autoSpaceDE w:val="0"/>
        <w:autoSpaceDN w:val="0"/>
        <w:adjustRightInd w:val="0"/>
        <w:spacing w:before="240" w:after="0"/>
        <w:jc w:val="center"/>
        <w:rPr>
          <w:rFonts w:ascii="Times New Roman" w:hAnsi="Times New Roman" w:cs="Times New Roman"/>
          <w:color w:val="C00000"/>
        </w:rPr>
      </w:pPr>
      <w:r w:rsidRPr="00015EDC">
        <w:rPr>
          <w:rFonts w:ascii="Times New Roman" w:hAnsi="Times New Roman" w:cs="Times New Roman"/>
          <w:color w:val="C00000"/>
        </w:rPr>
        <w:t>Атака столицы</w:t>
      </w:r>
    </w:p>
    <w:p w:rsidR="00970CD3" w:rsidRDefault="00970CD3" w:rsidP="0037099F">
      <w:pPr>
        <w:spacing w:after="0"/>
        <w:rPr>
          <w:rFonts w:ascii="Times New Roman" w:hAnsi="Times New Roman" w:cs="Times New Roman"/>
          <w:color w:val="000000" w:themeColor="text1"/>
        </w:rPr>
      </w:pPr>
      <w:r w:rsidRPr="00A34B2E">
        <w:rPr>
          <w:rFonts w:ascii="Times New Roman" w:hAnsi="Times New Roman" w:cs="Times New Roman"/>
          <w:color w:val="000000" w:themeColor="text1"/>
        </w:rPr>
        <w:t xml:space="preserve">Когда АИ успешно атакует столицу игрока, АИ перемещает любое чудо из этого города в свой собственный город без чуда, который имеет наивысшую защиту. Затем АИ получает два жетона торговли с </w:t>
      </w:r>
      <w:r>
        <w:rPr>
          <w:rFonts w:ascii="Times New Roman" w:hAnsi="Times New Roman" w:cs="Times New Roman"/>
          <w:color w:val="000000" w:themeColor="text1"/>
        </w:rPr>
        <w:t xml:space="preserve">самой правой </w:t>
      </w:r>
      <w:r w:rsidRPr="00A34B2E">
        <w:rPr>
          <w:rFonts w:ascii="Times New Roman" w:hAnsi="Times New Roman" w:cs="Times New Roman"/>
          <w:color w:val="000000" w:themeColor="text1"/>
        </w:rPr>
        <w:t>карты</w:t>
      </w:r>
      <w:r>
        <w:rPr>
          <w:rFonts w:ascii="Times New Roman" w:hAnsi="Times New Roman" w:cs="Times New Roman"/>
          <w:color w:val="000000" w:themeColor="text1"/>
        </w:rPr>
        <w:t xml:space="preserve"> (карт)</w:t>
      </w:r>
      <w:r w:rsidRPr="00A34B2E">
        <w:rPr>
          <w:rFonts w:ascii="Times New Roman" w:hAnsi="Times New Roman" w:cs="Times New Roman"/>
          <w:color w:val="000000" w:themeColor="text1"/>
        </w:rPr>
        <w:t xml:space="preserve"> действий защитника и размещает их по одному на сво</w:t>
      </w:r>
      <w:r>
        <w:rPr>
          <w:rFonts w:ascii="Times New Roman" w:hAnsi="Times New Roman" w:cs="Times New Roman"/>
          <w:color w:val="000000" w:themeColor="text1"/>
        </w:rPr>
        <w:t>ю</w:t>
      </w:r>
      <w:r w:rsidRPr="00A34B2E">
        <w:rPr>
          <w:rFonts w:ascii="Times New Roman" w:hAnsi="Times New Roman" w:cs="Times New Roman"/>
          <w:color w:val="000000" w:themeColor="text1"/>
        </w:rPr>
        <w:t xml:space="preserve"> карт</w:t>
      </w:r>
      <w:r>
        <w:rPr>
          <w:rFonts w:ascii="Times New Roman" w:hAnsi="Times New Roman" w:cs="Times New Roman"/>
          <w:color w:val="000000" w:themeColor="text1"/>
        </w:rPr>
        <w:t>у (карты)</w:t>
      </w:r>
      <w:r w:rsidRPr="00A34B2E">
        <w:rPr>
          <w:rFonts w:ascii="Times New Roman" w:hAnsi="Times New Roman" w:cs="Times New Roman"/>
          <w:color w:val="000000" w:themeColor="text1"/>
        </w:rPr>
        <w:t xml:space="preserve"> действий с наименьшим количеством жетонов и</w:t>
      </w:r>
      <w:r>
        <w:rPr>
          <w:rFonts w:ascii="Times New Roman" w:hAnsi="Times New Roman" w:cs="Times New Roman"/>
          <w:color w:val="000000" w:themeColor="text1"/>
        </w:rPr>
        <w:t xml:space="preserve"> находящуюся правее в ряду действий</w:t>
      </w:r>
      <w:r w:rsidRPr="00A34B2E">
        <w:rPr>
          <w:rFonts w:ascii="Times New Roman" w:hAnsi="Times New Roman" w:cs="Times New Roman"/>
          <w:color w:val="000000" w:themeColor="text1"/>
        </w:rPr>
        <w:t>.</w:t>
      </w:r>
    </w:p>
    <w:p w:rsidR="00970CD3" w:rsidRPr="005E7293" w:rsidRDefault="00970CD3" w:rsidP="00970CD3">
      <w:pPr>
        <w:autoSpaceDE w:val="0"/>
        <w:autoSpaceDN w:val="0"/>
        <w:adjustRightInd w:val="0"/>
        <w:spacing w:before="240" w:after="0"/>
        <w:jc w:val="center"/>
        <w:rPr>
          <w:rFonts w:ascii="Times New Roman" w:hAnsi="Times New Roman" w:cs="Times New Roman"/>
          <w:b/>
          <w:color w:val="8EAADB" w:themeColor="accent5" w:themeTint="99"/>
        </w:rPr>
      </w:pPr>
      <w:r w:rsidRPr="005E7293">
        <w:rPr>
          <w:rFonts w:ascii="Times New Roman" w:hAnsi="Times New Roman" w:cs="Times New Roman"/>
          <w:b/>
          <w:color w:val="8EAADB" w:themeColor="accent5" w:themeTint="99"/>
        </w:rPr>
        <w:t>Пример атаки столицы</w:t>
      </w:r>
    </w:p>
    <w:p w:rsidR="00970CD3" w:rsidRPr="00A34B2E" w:rsidRDefault="00970CD3" w:rsidP="0037099F">
      <w:pPr>
        <w:autoSpaceDE w:val="0"/>
        <w:autoSpaceDN w:val="0"/>
        <w:adjustRightInd w:val="0"/>
        <w:spacing w:after="0"/>
        <w:rPr>
          <w:rFonts w:ascii="Times New Roman" w:hAnsi="Times New Roman" w:cs="Times New Roman"/>
          <w:color w:val="000000" w:themeColor="text1"/>
        </w:rPr>
      </w:pPr>
      <w:r w:rsidRPr="00A34B2E">
        <w:rPr>
          <w:rFonts w:ascii="Times New Roman" w:hAnsi="Times New Roman" w:cs="Times New Roman"/>
          <w:color w:val="000000" w:themeColor="text1"/>
        </w:rPr>
        <w:t>АИ (оранжевый игрок) выигрывает атаку против столицы синего игрока. У синего игрока в столице нет чуда для кражи, но АИ получает два жетона торговли с карт действия синего игрока.</w:t>
      </w:r>
    </w:p>
    <w:p w:rsidR="00970CD3" w:rsidRPr="00A34B2E" w:rsidRDefault="00970CD3" w:rsidP="00970CD3">
      <w:pPr>
        <w:autoSpaceDE w:val="0"/>
        <w:autoSpaceDN w:val="0"/>
        <w:adjustRightInd w:val="0"/>
        <w:spacing w:before="240" w:after="0"/>
        <w:jc w:val="center"/>
        <w:rPr>
          <w:rFonts w:ascii="Times New Roman" w:hAnsi="Times New Roman" w:cs="Times New Roman"/>
          <w:color w:val="000000" w:themeColor="text1"/>
        </w:rPr>
      </w:pPr>
      <w:r>
        <w:rPr>
          <w:rFonts w:ascii="Times New Roman" w:hAnsi="Times New Roman" w:cs="Times New Roman"/>
          <w:noProof/>
          <w:color w:val="000000" w:themeColor="text1"/>
          <w:lang w:eastAsia="ru-RU"/>
        </w:rPr>
        <w:drawing>
          <wp:inline distT="0" distB="0" distL="0" distR="0" wp14:anchorId="52E01AF2" wp14:editId="7A769751">
            <wp:extent cx="3749040" cy="3040380"/>
            <wp:effectExtent l="0" t="0" r="381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49040" cy="3040380"/>
                    </a:xfrm>
                    <a:prstGeom prst="rect">
                      <a:avLst/>
                    </a:prstGeom>
                    <a:noFill/>
                    <a:ln>
                      <a:noFill/>
                    </a:ln>
                  </pic:spPr>
                </pic:pic>
              </a:graphicData>
            </a:graphic>
          </wp:inline>
        </w:drawing>
      </w:r>
    </w:p>
    <w:p w:rsidR="00970CD3" w:rsidRPr="00A34B2E" w:rsidRDefault="00970CD3" w:rsidP="00970CD3">
      <w:pPr>
        <w:autoSpaceDE w:val="0"/>
        <w:autoSpaceDN w:val="0"/>
        <w:adjustRightInd w:val="0"/>
        <w:spacing w:before="240" w:after="0"/>
        <w:rPr>
          <w:rFonts w:ascii="Times New Roman" w:hAnsi="Times New Roman" w:cs="Times New Roman"/>
          <w:color w:val="000000" w:themeColor="text1"/>
        </w:rPr>
      </w:pPr>
      <w:r w:rsidRPr="00A34B2E">
        <w:rPr>
          <w:rFonts w:ascii="Times New Roman" w:hAnsi="Times New Roman" w:cs="Times New Roman"/>
          <w:color w:val="000000" w:themeColor="text1"/>
        </w:rPr>
        <w:t xml:space="preserve">АИ берет только один жетон с карты </w:t>
      </w:r>
      <w:r>
        <w:rPr>
          <w:rFonts w:ascii="Times New Roman" w:hAnsi="Times New Roman" w:cs="Times New Roman"/>
          <w:color w:val="000000" w:themeColor="text1"/>
        </w:rPr>
        <w:t>«</w:t>
      </w:r>
      <w:r w:rsidRPr="00A34B2E">
        <w:rPr>
          <w:rFonts w:ascii="Times New Roman" w:hAnsi="Times New Roman" w:cs="Times New Roman"/>
          <w:color w:val="000000" w:themeColor="text1"/>
        </w:rPr>
        <w:t>Национализм</w:t>
      </w:r>
      <w:r>
        <w:rPr>
          <w:rFonts w:ascii="Times New Roman" w:hAnsi="Times New Roman" w:cs="Times New Roman"/>
          <w:color w:val="000000" w:themeColor="text1"/>
        </w:rPr>
        <w:t>»</w:t>
      </w:r>
      <w:r w:rsidRPr="00A34B2E">
        <w:rPr>
          <w:rFonts w:ascii="Times New Roman" w:hAnsi="Times New Roman" w:cs="Times New Roman"/>
          <w:color w:val="000000" w:themeColor="text1"/>
        </w:rPr>
        <w:t xml:space="preserve"> синего игрока из пятой ячейки и затем один из двух жетонов с карты </w:t>
      </w:r>
      <w:r>
        <w:rPr>
          <w:rFonts w:ascii="Times New Roman" w:hAnsi="Times New Roman" w:cs="Times New Roman"/>
          <w:color w:val="000000" w:themeColor="text1"/>
        </w:rPr>
        <w:t>«</w:t>
      </w:r>
      <w:r w:rsidRPr="00A34B2E">
        <w:rPr>
          <w:rFonts w:ascii="Times New Roman" w:hAnsi="Times New Roman" w:cs="Times New Roman"/>
          <w:color w:val="000000" w:themeColor="text1"/>
        </w:rPr>
        <w:t>Внешний рынок</w:t>
      </w:r>
      <w:r>
        <w:rPr>
          <w:rFonts w:ascii="Times New Roman" w:hAnsi="Times New Roman" w:cs="Times New Roman"/>
          <w:color w:val="000000" w:themeColor="text1"/>
        </w:rPr>
        <w:t>»</w:t>
      </w:r>
      <w:r w:rsidRPr="00A34B2E">
        <w:rPr>
          <w:rFonts w:ascii="Times New Roman" w:hAnsi="Times New Roman" w:cs="Times New Roman"/>
          <w:color w:val="000000" w:themeColor="text1"/>
        </w:rPr>
        <w:t xml:space="preserve"> из четвертой ячейки.</w:t>
      </w:r>
    </w:p>
    <w:p w:rsidR="00970CD3" w:rsidRDefault="00970CD3" w:rsidP="00970CD3">
      <w:pPr>
        <w:spacing w:before="240" w:after="0"/>
        <w:rPr>
          <w:rFonts w:ascii="Times New Roman" w:hAnsi="Times New Roman" w:cs="Times New Roman"/>
          <w:color w:val="000000" w:themeColor="text1"/>
        </w:rPr>
      </w:pPr>
      <w:r w:rsidRPr="00A34B2E">
        <w:rPr>
          <w:rFonts w:ascii="Times New Roman" w:hAnsi="Times New Roman" w:cs="Times New Roman"/>
          <w:color w:val="000000" w:themeColor="text1"/>
        </w:rPr>
        <w:lastRenderedPageBreak/>
        <w:t xml:space="preserve">У АИ две карты действий без жетонов торговли, и поэтому он размещает первый жетон торговли на карту </w:t>
      </w:r>
      <w:r>
        <w:rPr>
          <w:rFonts w:ascii="Times New Roman" w:hAnsi="Times New Roman" w:cs="Times New Roman"/>
          <w:color w:val="000000" w:themeColor="text1"/>
        </w:rPr>
        <w:t>«</w:t>
      </w:r>
      <w:r w:rsidRPr="00A34B2E">
        <w:rPr>
          <w:rFonts w:ascii="Times New Roman" w:hAnsi="Times New Roman" w:cs="Times New Roman"/>
          <w:color w:val="000000" w:themeColor="text1"/>
        </w:rPr>
        <w:t>Драма и поэзия</w:t>
      </w:r>
      <w:r>
        <w:rPr>
          <w:rFonts w:ascii="Times New Roman" w:hAnsi="Times New Roman" w:cs="Times New Roman"/>
          <w:color w:val="000000" w:themeColor="text1"/>
        </w:rPr>
        <w:t>»</w:t>
      </w:r>
      <w:r w:rsidRPr="00A34B2E">
        <w:rPr>
          <w:rFonts w:ascii="Times New Roman" w:hAnsi="Times New Roman" w:cs="Times New Roman"/>
          <w:color w:val="000000" w:themeColor="text1"/>
        </w:rPr>
        <w:t xml:space="preserve">, находящуюся </w:t>
      </w:r>
      <w:r>
        <w:rPr>
          <w:rFonts w:ascii="Times New Roman" w:hAnsi="Times New Roman" w:cs="Times New Roman"/>
          <w:color w:val="000000" w:themeColor="text1"/>
        </w:rPr>
        <w:t>правее</w:t>
      </w:r>
      <w:r w:rsidRPr="00A34B2E">
        <w:rPr>
          <w:rFonts w:ascii="Times New Roman" w:hAnsi="Times New Roman" w:cs="Times New Roman"/>
          <w:color w:val="000000" w:themeColor="text1"/>
        </w:rPr>
        <w:t xml:space="preserve"> в его ряду действий. Затем кладет второй жетон на свою последнюю карту без жетонов торговли – </w:t>
      </w:r>
      <w:r>
        <w:rPr>
          <w:rFonts w:ascii="Times New Roman" w:hAnsi="Times New Roman" w:cs="Times New Roman"/>
          <w:color w:val="000000" w:themeColor="text1"/>
        </w:rPr>
        <w:t>«</w:t>
      </w:r>
      <w:r w:rsidRPr="00A34B2E">
        <w:rPr>
          <w:rFonts w:ascii="Times New Roman" w:hAnsi="Times New Roman" w:cs="Times New Roman"/>
          <w:color w:val="000000" w:themeColor="text1"/>
        </w:rPr>
        <w:t>Астрологию</w:t>
      </w:r>
      <w:r>
        <w:rPr>
          <w:rFonts w:ascii="Times New Roman" w:hAnsi="Times New Roman" w:cs="Times New Roman"/>
          <w:color w:val="000000" w:themeColor="text1"/>
        </w:rPr>
        <w:t>»</w:t>
      </w:r>
      <w:r w:rsidRPr="00A34B2E">
        <w:rPr>
          <w:rFonts w:ascii="Times New Roman" w:hAnsi="Times New Roman" w:cs="Times New Roman"/>
          <w:color w:val="000000" w:themeColor="text1"/>
        </w:rPr>
        <w:t>.</w:t>
      </w:r>
    </w:p>
    <w:p w:rsidR="00970CD3" w:rsidRPr="008903E3" w:rsidRDefault="00970CD3" w:rsidP="00970CD3">
      <w:pPr>
        <w:autoSpaceDE w:val="0"/>
        <w:autoSpaceDN w:val="0"/>
        <w:adjustRightInd w:val="0"/>
        <w:spacing w:before="240" w:after="0"/>
        <w:rPr>
          <w:rFonts w:ascii="Times New Roman" w:hAnsi="Times New Roman" w:cs="Times New Roman"/>
          <w:b/>
          <w:color w:val="C00000"/>
          <w:sz w:val="28"/>
          <w:szCs w:val="28"/>
        </w:rPr>
      </w:pPr>
      <w:r w:rsidRPr="008903E3">
        <w:rPr>
          <w:rFonts w:ascii="Times New Roman" w:hAnsi="Times New Roman" w:cs="Times New Roman"/>
          <w:b/>
          <w:color w:val="C00000"/>
          <w:sz w:val="28"/>
          <w:szCs w:val="28"/>
        </w:rPr>
        <w:t>ЧУДЕСА И ДИПЛОМАТИЯ</w:t>
      </w:r>
    </w:p>
    <w:p w:rsidR="00970CD3" w:rsidRPr="00A34B2E" w:rsidRDefault="00970CD3" w:rsidP="0037099F">
      <w:pPr>
        <w:autoSpaceDE w:val="0"/>
        <w:autoSpaceDN w:val="0"/>
        <w:adjustRightInd w:val="0"/>
        <w:spacing w:after="0"/>
        <w:rPr>
          <w:rFonts w:ascii="Times New Roman" w:hAnsi="Times New Roman" w:cs="Times New Roman"/>
          <w:color w:val="000000" w:themeColor="text1"/>
        </w:rPr>
      </w:pPr>
      <w:r w:rsidRPr="00A34B2E">
        <w:rPr>
          <w:rFonts w:ascii="Times New Roman" w:hAnsi="Times New Roman" w:cs="Times New Roman"/>
          <w:color w:val="000000" w:themeColor="text1"/>
        </w:rPr>
        <w:t>АИ игнорирует свойства чудес, что он строит, и любых имеющихся у него карт дипломатии городов-государств. Вместо этого, когда АИ разыгрывает карту действия, считается, что он потратил дополнительный жетон торговли за каждое из чудес и дипломатических карт городов-государств, которые соответствуют типу карты действий. Военные чудеса и карты дипломатии городов-государств засчитываются как +1 к боевой силе АИ для всех атак, независимо от того, является ли АИ атакующим или защищающимся.</w:t>
      </w:r>
    </w:p>
    <w:p w:rsidR="00970CD3" w:rsidRPr="00A34B2E" w:rsidRDefault="00970CD3" w:rsidP="00970CD3">
      <w:pPr>
        <w:autoSpaceDE w:val="0"/>
        <w:autoSpaceDN w:val="0"/>
        <w:adjustRightInd w:val="0"/>
        <w:spacing w:before="240" w:after="0"/>
        <w:rPr>
          <w:rFonts w:ascii="Times New Roman" w:hAnsi="Times New Roman" w:cs="Times New Roman"/>
          <w:color w:val="000000" w:themeColor="text1"/>
        </w:rPr>
      </w:pPr>
      <w:r w:rsidRPr="00A34B2E">
        <w:rPr>
          <w:rFonts w:ascii="Times New Roman" w:hAnsi="Times New Roman" w:cs="Times New Roman"/>
          <w:b/>
          <w:color w:val="000000" w:themeColor="text1"/>
        </w:rPr>
        <w:t xml:space="preserve">Пример: </w:t>
      </w:r>
      <w:r w:rsidRPr="00A24262">
        <w:rPr>
          <w:rFonts w:ascii="Times New Roman" w:hAnsi="Times New Roman" w:cs="Times New Roman"/>
          <w:i/>
          <w:color w:val="000000" w:themeColor="text1"/>
        </w:rPr>
        <w:t xml:space="preserve">АИ </w:t>
      </w:r>
      <w:r>
        <w:rPr>
          <w:rFonts w:ascii="Times New Roman" w:hAnsi="Times New Roman" w:cs="Times New Roman"/>
          <w:i/>
          <w:color w:val="000000" w:themeColor="text1"/>
        </w:rPr>
        <w:t xml:space="preserve">построил </w:t>
      </w:r>
      <w:r w:rsidRPr="00A24262">
        <w:rPr>
          <w:rFonts w:ascii="Times New Roman" w:hAnsi="Times New Roman" w:cs="Times New Roman"/>
          <w:i/>
          <w:color w:val="000000" w:themeColor="text1"/>
        </w:rPr>
        <w:t>Пирамид</w:t>
      </w:r>
      <w:r>
        <w:rPr>
          <w:rFonts w:ascii="Times New Roman" w:hAnsi="Times New Roman" w:cs="Times New Roman"/>
          <w:i/>
          <w:color w:val="000000" w:themeColor="text1"/>
        </w:rPr>
        <w:t>ы</w:t>
      </w:r>
      <w:r w:rsidRPr="00A24262">
        <w:rPr>
          <w:rFonts w:ascii="Times New Roman" w:hAnsi="Times New Roman" w:cs="Times New Roman"/>
          <w:i/>
          <w:color w:val="000000" w:themeColor="text1"/>
        </w:rPr>
        <w:t xml:space="preserve"> и </w:t>
      </w:r>
      <w:r>
        <w:rPr>
          <w:rFonts w:ascii="Times New Roman" w:hAnsi="Times New Roman" w:cs="Times New Roman"/>
          <w:i/>
          <w:color w:val="000000" w:themeColor="text1"/>
        </w:rPr>
        <w:t xml:space="preserve">имеет </w:t>
      </w:r>
      <w:r w:rsidRPr="00A24262">
        <w:rPr>
          <w:rFonts w:ascii="Times New Roman" w:hAnsi="Times New Roman" w:cs="Times New Roman"/>
          <w:i/>
          <w:color w:val="000000" w:themeColor="text1"/>
        </w:rPr>
        <w:t>дипломатическую карту города-государства Сеул. Когда AИ разыгрывает свою карту науки, считается, что он потратил два дополнительных жетона торговли.</w:t>
      </w:r>
    </w:p>
    <w:p w:rsidR="00970CD3" w:rsidRPr="00A34B2E" w:rsidRDefault="00970CD3" w:rsidP="00970CD3">
      <w:pPr>
        <w:autoSpaceDE w:val="0"/>
        <w:autoSpaceDN w:val="0"/>
        <w:adjustRightInd w:val="0"/>
        <w:spacing w:before="240" w:after="0"/>
        <w:rPr>
          <w:rFonts w:ascii="Times New Roman" w:hAnsi="Times New Roman" w:cs="Times New Roman"/>
          <w:color w:val="000000" w:themeColor="text1"/>
        </w:rPr>
      </w:pPr>
      <w:r w:rsidRPr="00A34B2E">
        <w:rPr>
          <w:rFonts w:ascii="Times New Roman" w:hAnsi="Times New Roman" w:cs="Times New Roman"/>
          <w:color w:val="000000" w:themeColor="text1"/>
        </w:rPr>
        <w:t xml:space="preserve">Когда </w:t>
      </w:r>
      <w:r w:rsidRPr="00A34B2E">
        <w:rPr>
          <w:rFonts w:ascii="Times New Roman" w:hAnsi="Times New Roman" w:cs="Times New Roman"/>
          <w:color w:val="000000" w:themeColor="text1"/>
          <w:lang w:val="en-US"/>
        </w:rPr>
        <w:t>A</w:t>
      </w:r>
      <w:r w:rsidRPr="00A34B2E">
        <w:rPr>
          <w:rFonts w:ascii="Times New Roman" w:hAnsi="Times New Roman" w:cs="Times New Roman"/>
          <w:color w:val="000000" w:themeColor="text1"/>
        </w:rPr>
        <w:t>И атакует город-государство, он должен вернуть карту дипломатии этого города-государства, прежде чем разыграть атаку. Это означает, что</w:t>
      </w:r>
      <w:r>
        <w:rPr>
          <w:rFonts w:ascii="Times New Roman" w:hAnsi="Times New Roman" w:cs="Times New Roman"/>
          <w:color w:val="000000" w:themeColor="text1"/>
        </w:rPr>
        <w:t>,</w:t>
      </w:r>
      <w:r w:rsidRPr="00A34B2E">
        <w:rPr>
          <w:rFonts w:ascii="Times New Roman" w:hAnsi="Times New Roman" w:cs="Times New Roman"/>
          <w:color w:val="000000" w:themeColor="text1"/>
        </w:rPr>
        <w:t xml:space="preserve"> если он атакует город-государство</w:t>
      </w:r>
      <w:r>
        <w:rPr>
          <w:rFonts w:ascii="Times New Roman" w:hAnsi="Times New Roman" w:cs="Times New Roman"/>
          <w:color w:val="000000" w:themeColor="text1"/>
        </w:rPr>
        <w:t xml:space="preserve"> военного типа</w:t>
      </w:r>
      <w:r w:rsidRPr="00A34B2E">
        <w:rPr>
          <w:rFonts w:ascii="Times New Roman" w:hAnsi="Times New Roman" w:cs="Times New Roman"/>
          <w:color w:val="000000" w:themeColor="text1"/>
        </w:rPr>
        <w:t>, АИ не получает бонусный жетон торговли от дипломатической карты этого города-государства.</w:t>
      </w:r>
    </w:p>
    <w:p w:rsidR="00970CD3" w:rsidRPr="00A34B2E" w:rsidRDefault="00970CD3" w:rsidP="00970CD3">
      <w:pPr>
        <w:autoSpaceDE w:val="0"/>
        <w:autoSpaceDN w:val="0"/>
        <w:adjustRightInd w:val="0"/>
        <w:spacing w:before="240" w:after="0"/>
        <w:rPr>
          <w:rFonts w:ascii="Times New Roman" w:hAnsi="Times New Roman" w:cs="Times New Roman"/>
          <w:color w:val="000000" w:themeColor="text1"/>
        </w:rPr>
      </w:pPr>
      <w:r w:rsidRPr="00A34B2E">
        <w:rPr>
          <w:rFonts w:ascii="Times New Roman" w:hAnsi="Times New Roman" w:cs="Times New Roman"/>
          <w:color w:val="000000" w:themeColor="text1"/>
        </w:rPr>
        <w:t>Когда АИ посещает город соперника с караваном, если у АИ нет карт дипломатии для этого игрока, он берет первую доступную карту дипломатии из этого списка:</w:t>
      </w:r>
    </w:p>
    <w:p w:rsidR="00970CD3" w:rsidRPr="00E51562" w:rsidRDefault="00970CD3" w:rsidP="00970CD3">
      <w:pPr>
        <w:pStyle w:val="a4"/>
        <w:numPr>
          <w:ilvl w:val="0"/>
          <w:numId w:val="12"/>
        </w:numPr>
        <w:autoSpaceDE w:val="0"/>
        <w:autoSpaceDN w:val="0"/>
        <w:adjustRightInd w:val="0"/>
        <w:spacing w:before="240" w:after="0"/>
        <w:rPr>
          <w:rFonts w:ascii="Times New Roman" w:hAnsi="Times New Roman" w:cs="Times New Roman"/>
          <w:color w:val="000000" w:themeColor="text1"/>
        </w:rPr>
      </w:pPr>
      <w:r w:rsidRPr="00E51562">
        <w:rPr>
          <w:rFonts w:ascii="Times New Roman" w:hAnsi="Times New Roman" w:cs="Times New Roman"/>
          <w:color w:val="000000" w:themeColor="text1"/>
        </w:rPr>
        <w:t>Открытые границы</w:t>
      </w:r>
    </w:p>
    <w:p w:rsidR="00970CD3" w:rsidRPr="00E51562" w:rsidRDefault="00970CD3" w:rsidP="00970CD3">
      <w:pPr>
        <w:pStyle w:val="a4"/>
        <w:numPr>
          <w:ilvl w:val="0"/>
          <w:numId w:val="12"/>
        </w:numPr>
        <w:autoSpaceDE w:val="0"/>
        <w:autoSpaceDN w:val="0"/>
        <w:adjustRightInd w:val="0"/>
        <w:spacing w:before="240" w:after="0"/>
        <w:rPr>
          <w:rFonts w:ascii="Times New Roman" w:hAnsi="Times New Roman" w:cs="Times New Roman"/>
          <w:color w:val="000000" w:themeColor="text1"/>
        </w:rPr>
      </w:pPr>
      <w:r w:rsidRPr="00E51562">
        <w:rPr>
          <w:rFonts w:ascii="Times New Roman" w:hAnsi="Times New Roman" w:cs="Times New Roman"/>
          <w:color w:val="000000" w:themeColor="text1"/>
        </w:rPr>
        <w:t>Совместная война</w:t>
      </w:r>
    </w:p>
    <w:p w:rsidR="00970CD3" w:rsidRPr="00E51562" w:rsidRDefault="00970CD3" w:rsidP="00970CD3">
      <w:pPr>
        <w:pStyle w:val="a4"/>
        <w:numPr>
          <w:ilvl w:val="0"/>
          <w:numId w:val="12"/>
        </w:numPr>
        <w:autoSpaceDE w:val="0"/>
        <w:autoSpaceDN w:val="0"/>
        <w:adjustRightInd w:val="0"/>
        <w:spacing w:before="240" w:after="0"/>
        <w:rPr>
          <w:rFonts w:ascii="Times New Roman" w:hAnsi="Times New Roman" w:cs="Times New Roman"/>
          <w:color w:val="000000" w:themeColor="text1"/>
        </w:rPr>
      </w:pPr>
      <w:r w:rsidRPr="00E51562">
        <w:rPr>
          <w:rFonts w:ascii="Times New Roman" w:hAnsi="Times New Roman" w:cs="Times New Roman"/>
          <w:color w:val="000000" w:themeColor="text1"/>
        </w:rPr>
        <w:t>Оборонительный акт</w:t>
      </w:r>
    </w:p>
    <w:p w:rsidR="00970CD3" w:rsidRPr="00E51562" w:rsidRDefault="00970CD3" w:rsidP="00970CD3">
      <w:pPr>
        <w:pStyle w:val="a4"/>
        <w:numPr>
          <w:ilvl w:val="0"/>
          <w:numId w:val="12"/>
        </w:numPr>
        <w:autoSpaceDE w:val="0"/>
        <w:autoSpaceDN w:val="0"/>
        <w:adjustRightInd w:val="0"/>
        <w:spacing w:before="240" w:after="0"/>
        <w:rPr>
          <w:rFonts w:ascii="Times New Roman" w:hAnsi="Times New Roman" w:cs="Times New Roman"/>
          <w:color w:val="000000" w:themeColor="text1"/>
        </w:rPr>
      </w:pPr>
      <w:r w:rsidRPr="00E51562">
        <w:rPr>
          <w:rFonts w:ascii="Times New Roman" w:hAnsi="Times New Roman" w:cs="Times New Roman"/>
          <w:color w:val="000000" w:themeColor="text1"/>
        </w:rPr>
        <w:t>Посольство</w:t>
      </w:r>
    </w:p>
    <w:p w:rsidR="00970CD3" w:rsidRDefault="00970CD3" w:rsidP="00970CD3">
      <w:pPr>
        <w:spacing w:before="240" w:after="0"/>
        <w:rPr>
          <w:rFonts w:ascii="Times New Roman" w:hAnsi="Times New Roman" w:cs="Times New Roman"/>
          <w:color w:val="000000" w:themeColor="text1"/>
        </w:rPr>
      </w:pPr>
      <w:r w:rsidRPr="00A34B2E">
        <w:rPr>
          <w:rFonts w:ascii="Times New Roman" w:hAnsi="Times New Roman" w:cs="Times New Roman"/>
          <w:color w:val="000000" w:themeColor="text1"/>
        </w:rPr>
        <w:t xml:space="preserve">AP использует способности любых карт дипломатии игрока, кроме </w:t>
      </w:r>
      <w:r>
        <w:rPr>
          <w:rFonts w:ascii="Times New Roman" w:hAnsi="Times New Roman" w:cs="Times New Roman"/>
          <w:color w:val="000000" w:themeColor="text1"/>
        </w:rPr>
        <w:t>П</w:t>
      </w:r>
      <w:r w:rsidRPr="00A34B2E">
        <w:rPr>
          <w:rFonts w:ascii="Times New Roman" w:hAnsi="Times New Roman" w:cs="Times New Roman"/>
          <w:color w:val="000000" w:themeColor="text1"/>
        </w:rPr>
        <w:t>осольства.</w:t>
      </w:r>
    </w:p>
    <w:p w:rsidR="00970CD3" w:rsidRPr="008903E3" w:rsidRDefault="00970CD3" w:rsidP="00970CD3">
      <w:pPr>
        <w:autoSpaceDE w:val="0"/>
        <w:autoSpaceDN w:val="0"/>
        <w:adjustRightInd w:val="0"/>
        <w:spacing w:before="240" w:after="0"/>
        <w:rPr>
          <w:rFonts w:ascii="Times New Roman" w:hAnsi="Times New Roman" w:cs="Times New Roman"/>
          <w:b/>
          <w:color w:val="C00000"/>
          <w:sz w:val="28"/>
          <w:szCs w:val="28"/>
        </w:rPr>
      </w:pPr>
      <w:r w:rsidRPr="008903E3">
        <w:rPr>
          <w:rFonts w:ascii="Times New Roman" w:hAnsi="Times New Roman" w:cs="Times New Roman"/>
          <w:b/>
          <w:color w:val="C00000"/>
          <w:sz w:val="28"/>
          <w:szCs w:val="28"/>
        </w:rPr>
        <w:t>СВОЙСТВА ЛИДЕРОВ</w:t>
      </w:r>
    </w:p>
    <w:p w:rsidR="00970CD3" w:rsidRPr="00A34B2E" w:rsidRDefault="00970CD3" w:rsidP="0037099F">
      <w:pPr>
        <w:autoSpaceDE w:val="0"/>
        <w:autoSpaceDN w:val="0"/>
        <w:adjustRightInd w:val="0"/>
        <w:spacing w:after="0"/>
        <w:rPr>
          <w:rFonts w:ascii="Times New Roman" w:hAnsi="Times New Roman" w:cs="Times New Roman"/>
          <w:color w:val="000000" w:themeColor="text1"/>
        </w:rPr>
      </w:pPr>
      <w:r w:rsidRPr="00A34B2E">
        <w:rPr>
          <w:rFonts w:ascii="Times New Roman" w:hAnsi="Times New Roman" w:cs="Times New Roman"/>
          <w:color w:val="000000" w:themeColor="text1"/>
        </w:rPr>
        <w:t>Большинство лидеров могут играться в качестве АИ без каких-либо изменений. В этом разделе даются пояснения по использованию определенных лидеров в качестве AP.</w:t>
      </w:r>
    </w:p>
    <w:p w:rsidR="00970CD3" w:rsidRPr="002A5D93" w:rsidRDefault="00970CD3" w:rsidP="00970CD3">
      <w:pPr>
        <w:pStyle w:val="a4"/>
        <w:numPr>
          <w:ilvl w:val="0"/>
          <w:numId w:val="13"/>
        </w:numPr>
        <w:autoSpaceDE w:val="0"/>
        <w:autoSpaceDN w:val="0"/>
        <w:adjustRightInd w:val="0"/>
        <w:spacing w:before="240" w:after="0"/>
        <w:rPr>
          <w:rFonts w:ascii="Times New Roman" w:hAnsi="Times New Roman" w:cs="Times New Roman"/>
          <w:color w:val="000000" w:themeColor="text1"/>
        </w:rPr>
      </w:pPr>
      <w:r w:rsidRPr="002A5D93">
        <w:rPr>
          <w:rFonts w:ascii="Times New Roman" w:hAnsi="Times New Roman" w:cs="Times New Roman"/>
          <w:b/>
          <w:color w:val="000000" w:themeColor="text1"/>
        </w:rPr>
        <w:t>Гильгамеш</w:t>
      </w:r>
      <w:r w:rsidRPr="002A5D93">
        <w:rPr>
          <w:rFonts w:ascii="Times New Roman" w:hAnsi="Times New Roman" w:cs="Times New Roman"/>
          <w:color w:val="000000" w:themeColor="text1"/>
        </w:rPr>
        <w:t xml:space="preserve"> – Когда Гильгамеш побеждает, он получает один ресурс произвольного типа из запаса (в дополнение к жетону торговлю).</w:t>
      </w:r>
    </w:p>
    <w:p w:rsidR="00970CD3" w:rsidRPr="002A5D93" w:rsidRDefault="00970CD3" w:rsidP="00970CD3">
      <w:pPr>
        <w:pStyle w:val="a4"/>
        <w:numPr>
          <w:ilvl w:val="0"/>
          <w:numId w:val="13"/>
        </w:numPr>
        <w:autoSpaceDE w:val="0"/>
        <w:autoSpaceDN w:val="0"/>
        <w:adjustRightInd w:val="0"/>
        <w:spacing w:before="240" w:after="0"/>
        <w:rPr>
          <w:rFonts w:ascii="Times New Roman" w:hAnsi="Times New Roman" w:cs="Times New Roman"/>
          <w:color w:val="000000" w:themeColor="text1"/>
        </w:rPr>
      </w:pPr>
      <w:r w:rsidRPr="002A5D93">
        <w:rPr>
          <w:rFonts w:ascii="Times New Roman" w:hAnsi="Times New Roman" w:cs="Times New Roman"/>
          <w:b/>
          <w:color w:val="000000" w:themeColor="text1"/>
        </w:rPr>
        <w:t>Монтесума</w:t>
      </w:r>
      <w:r w:rsidRPr="002A5D93">
        <w:rPr>
          <w:rFonts w:ascii="Times New Roman" w:hAnsi="Times New Roman" w:cs="Times New Roman"/>
          <w:color w:val="000000" w:themeColor="text1"/>
        </w:rPr>
        <w:t xml:space="preserve"> – После сброса своей карты войны, если он победил хотя бы в одной атаке во время своего хода, он меняет свою карту войны с картой действия во второй ячейке.</w:t>
      </w:r>
    </w:p>
    <w:p w:rsidR="00970CD3" w:rsidRPr="002A5D93" w:rsidRDefault="00970CD3" w:rsidP="00970CD3">
      <w:pPr>
        <w:pStyle w:val="a4"/>
        <w:numPr>
          <w:ilvl w:val="0"/>
          <w:numId w:val="13"/>
        </w:numPr>
        <w:spacing w:before="240" w:after="0"/>
        <w:rPr>
          <w:rFonts w:ascii="Times New Roman" w:hAnsi="Times New Roman" w:cs="Times New Roman"/>
          <w:color w:val="000000" w:themeColor="text1"/>
        </w:rPr>
      </w:pPr>
      <w:r w:rsidRPr="002A5D93">
        <w:rPr>
          <w:rFonts w:ascii="Times New Roman" w:hAnsi="Times New Roman" w:cs="Times New Roman"/>
          <w:b/>
          <w:color w:val="000000" w:themeColor="text1"/>
        </w:rPr>
        <w:t>Тедди Рузвельт</w:t>
      </w:r>
      <w:r w:rsidRPr="002A5D93">
        <w:rPr>
          <w:rFonts w:ascii="Times New Roman" w:hAnsi="Times New Roman" w:cs="Times New Roman"/>
          <w:color w:val="000000" w:themeColor="text1"/>
        </w:rPr>
        <w:t xml:space="preserve"> – Когда Тедди Рузвельт получает или тратит жетон чуда природы, он всегда кладет его на карту действия в четвертой ячейке. Он всегда тратит жетон чуда природы, когда разыгрывает карту действия, даже если бонус не нужен, и тратит эти жетоны до любых жетонов ресурсов и/или жетонов торговли. Разыгрывая карту войны, он тратит все неизрасходованные жетоны чуда природы на последнюю атаку, которую он выполняет.</w:t>
      </w:r>
    </w:p>
    <w:p w:rsidR="00970CD3" w:rsidRPr="008903E3" w:rsidRDefault="00970CD3" w:rsidP="00970CD3">
      <w:pPr>
        <w:autoSpaceDE w:val="0"/>
        <w:autoSpaceDN w:val="0"/>
        <w:adjustRightInd w:val="0"/>
        <w:spacing w:before="240" w:after="0"/>
        <w:rPr>
          <w:rFonts w:ascii="Times New Roman" w:hAnsi="Times New Roman" w:cs="Times New Roman"/>
          <w:b/>
          <w:color w:val="C00000"/>
          <w:sz w:val="28"/>
          <w:szCs w:val="28"/>
        </w:rPr>
      </w:pPr>
      <w:r w:rsidRPr="008903E3">
        <w:rPr>
          <w:rFonts w:ascii="Times New Roman" w:hAnsi="Times New Roman" w:cs="Times New Roman"/>
          <w:b/>
          <w:color w:val="C00000"/>
          <w:sz w:val="28"/>
          <w:szCs w:val="28"/>
        </w:rPr>
        <w:t>УРОВЕНЬ СЛОЖНОСТИ</w:t>
      </w:r>
    </w:p>
    <w:p w:rsidR="00970CD3" w:rsidRDefault="00970CD3" w:rsidP="0037099F">
      <w:pPr>
        <w:autoSpaceDE w:val="0"/>
        <w:autoSpaceDN w:val="0"/>
        <w:adjustRightInd w:val="0"/>
        <w:spacing w:after="0"/>
        <w:rPr>
          <w:rFonts w:ascii="Times New Roman" w:hAnsi="Times New Roman" w:cs="Times New Roman"/>
          <w:color w:val="000000" w:themeColor="text1"/>
        </w:rPr>
      </w:pPr>
      <w:r w:rsidRPr="00A34B2E">
        <w:rPr>
          <w:rFonts w:ascii="Times New Roman" w:hAnsi="Times New Roman" w:cs="Times New Roman"/>
          <w:color w:val="000000" w:themeColor="text1"/>
        </w:rPr>
        <w:t>После формирования линейки действий</w:t>
      </w:r>
      <w:r>
        <w:rPr>
          <w:rFonts w:ascii="Times New Roman" w:hAnsi="Times New Roman" w:cs="Times New Roman"/>
          <w:color w:val="000000" w:themeColor="text1"/>
        </w:rPr>
        <w:t xml:space="preserve"> АИ</w:t>
      </w:r>
      <w:r w:rsidRPr="00A34B2E">
        <w:rPr>
          <w:rFonts w:ascii="Times New Roman" w:hAnsi="Times New Roman" w:cs="Times New Roman"/>
          <w:color w:val="000000" w:themeColor="text1"/>
        </w:rPr>
        <w:t xml:space="preserve">, игроки совместно выбирают уровень сложности для </w:t>
      </w:r>
      <w:r>
        <w:rPr>
          <w:rFonts w:ascii="Times New Roman" w:hAnsi="Times New Roman" w:cs="Times New Roman"/>
          <w:color w:val="000000" w:themeColor="text1"/>
        </w:rPr>
        <w:t>него</w:t>
      </w:r>
      <w:r w:rsidRPr="00A34B2E">
        <w:rPr>
          <w:rFonts w:ascii="Times New Roman" w:hAnsi="Times New Roman" w:cs="Times New Roman"/>
          <w:color w:val="000000" w:themeColor="text1"/>
        </w:rPr>
        <w:t>. Если игроки не могут прийти к соглашению, используйте самый низкий уровень сложности из предложенных игроками.</w:t>
      </w:r>
    </w:p>
    <w:p w:rsidR="00970CD3" w:rsidRDefault="00970CD3" w:rsidP="00970CD3">
      <w:pPr>
        <w:autoSpaceDE w:val="0"/>
        <w:autoSpaceDN w:val="0"/>
        <w:adjustRightInd w:val="0"/>
        <w:spacing w:before="240" w:after="0"/>
        <w:rPr>
          <w:rFonts w:ascii="Times New Roman" w:hAnsi="Times New Roman" w:cs="Times New Roman"/>
          <w:color w:val="000000" w:themeColor="text1"/>
        </w:rPr>
      </w:pPr>
      <w:r w:rsidRPr="00A34B2E">
        <w:rPr>
          <w:rFonts w:ascii="Times New Roman" w:hAnsi="Times New Roman" w:cs="Times New Roman"/>
          <w:color w:val="000000" w:themeColor="text1"/>
        </w:rPr>
        <w:t>При игре на уровне сложности выше, чем Поселенец, АИ начинает игру с одной или несколькими картами действий 2 уровня</w:t>
      </w:r>
      <w:r>
        <w:rPr>
          <w:rFonts w:ascii="Times New Roman" w:hAnsi="Times New Roman" w:cs="Times New Roman"/>
          <w:color w:val="000000" w:themeColor="text1"/>
        </w:rPr>
        <w:t>, которые замещают его начальные карты действий.</w:t>
      </w:r>
    </w:p>
    <w:p w:rsidR="00970CD3" w:rsidRDefault="00970CD3" w:rsidP="00970CD3">
      <w:pPr>
        <w:autoSpaceDE w:val="0"/>
        <w:autoSpaceDN w:val="0"/>
        <w:adjustRightInd w:val="0"/>
        <w:spacing w:before="240" w:after="0"/>
        <w:rPr>
          <w:rFonts w:ascii="Times New Roman" w:hAnsi="Times New Roman" w:cs="Times New Roman"/>
          <w:color w:val="000000" w:themeColor="text1"/>
        </w:rPr>
      </w:pPr>
      <w:r>
        <w:rPr>
          <w:rFonts w:ascii="Times New Roman" w:hAnsi="Times New Roman" w:cs="Times New Roman"/>
          <w:color w:val="000000" w:themeColor="text1"/>
        </w:rPr>
        <w:t>Уровни сложности:</w:t>
      </w:r>
    </w:p>
    <w:p w:rsidR="00970CD3" w:rsidRPr="00562F19" w:rsidRDefault="00970CD3" w:rsidP="00970CD3">
      <w:pPr>
        <w:pStyle w:val="a4"/>
        <w:numPr>
          <w:ilvl w:val="0"/>
          <w:numId w:val="15"/>
        </w:numPr>
        <w:autoSpaceDE w:val="0"/>
        <w:autoSpaceDN w:val="0"/>
        <w:adjustRightInd w:val="0"/>
        <w:spacing w:before="240" w:after="0"/>
        <w:rPr>
          <w:rFonts w:ascii="Times New Roman" w:hAnsi="Times New Roman" w:cs="Times New Roman"/>
          <w:color w:val="000000" w:themeColor="text1"/>
        </w:rPr>
      </w:pPr>
      <w:r w:rsidRPr="00A67C72">
        <w:rPr>
          <w:rFonts w:ascii="Times New Roman" w:hAnsi="Times New Roman" w:cs="Times New Roman"/>
          <w:b/>
          <w:color w:val="000000" w:themeColor="text1"/>
        </w:rPr>
        <w:t>Поселенец</w:t>
      </w:r>
      <w:r w:rsidRPr="00562F19">
        <w:rPr>
          <w:rFonts w:ascii="Times New Roman" w:hAnsi="Times New Roman" w:cs="Times New Roman"/>
          <w:color w:val="000000" w:themeColor="text1"/>
        </w:rPr>
        <w:t xml:space="preserve"> – 0 замещаемых карт</w:t>
      </w:r>
    </w:p>
    <w:p w:rsidR="00970CD3" w:rsidRPr="00562F19" w:rsidRDefault="00970CD3" w:rsidP="00970CD3">
      <w:pPr>
        <w:pStyle w:val="a4"/>
        <w:numPr>
          <w:ilvl w:val="0"/>
          <w:numId w:val="15"/>
        </w:numPr>
        <w:autoSpaceDE w:val="0"/>
        <w:autoSpaceDN w:val="0"/>
        <w:adjustRightInd w:val="0"/>
        <w:spacing w:before="240" w:after="0"/>
        <w:rPr>
          <w:rFonts w:ascii="Times New Roman" w:hAnsi="Times New Roman" w:cs="Times New Roman"/>
          <w:color w:val="000000" w:themeColor="text1"/>
        </w:rPr>
      </w:pPr>
      <w:r w:rsidRPr="00A67C72">
        <w:rPr>
          <w:rFonts w:ascii="Times New Roman" w:hAnsi="Times New Roman" w:cs="Times New Roman"/>
          <w:b/>
          <w:color w:val="000000" w:themeColor="text1"/>
        </w:rPr>
        <w:t>Предводитель</w:t>
      </w:r>
      <w:r w:rsidRPr="00562F19">
        <w:rPr>
          <w:rFonts w:ascii="Times New Roman" w:hAnsi="Times New Roman" w:cs="Times New Roman"/>
          <w:color w:val="000000" w:themeColor="text1"/>
        </w:rPr>
        <w:t xml:space="preserve"> – 1 замещаемая карта</w:t>
      </w:r>
    </w:p>
    <w:p w:rsidR="00970CD3" w:rsidRPr="00562F19" w:rsidRDefault="00970CD3" w:rsidP="00970CD3">
      <w:pPr>
        <w:pStyle w:val="a4"/>
        <w:numPr>
          <w:ilvl w:val="0"/>
          <w:numId w:val="15"/>
        </w:numPr>
        <w:autoSpaceDE w:val="0"/>
        <w:autoSpaceDN w:val="0"/>
        <w:adjustRightInd w:val="0"/>
        <w:spacing w:before="240" w:after="0"/>
        <w:rPr>
          <w:rFonts w:ascii="Times New Roman" w:hAnsi="Times New Roman" w:cs="Times New Roman"/>
          <w:color w:val="000000" w:themeColor="text1"/>
        </w:rPr>
      </w:pPr>
      <w:r w:rsidRPr="00A67C72">
        <w:rPr>
          <w:rFonts w:ascii="Times New Roman" w:hAnsi="Times New Roman" w:cs="Times New Roman"/>
          <w:b/>
          <w:color w:val="000000" w:themeColor="text1"/>
        </w:rPr>
        <w:t>Военачальник</w:t>
      </w:r>
      <w:r w:rsidRPr="00562F19">
        <w:rPr>
          <w:rFonts w:ascii="Times New Roman" w:hAnsi="Times New Roman" w:cs="Times New Roman"/>
          <w:color w:val="000000" w:themeColor="text1"/>
        </w:rPr>
        <w:t xml:space="preserve"> – 2 замещаемая карта</w:t>
      </w:r>
    </w:p>
    <w:p w:rsidR="00970CD3" w:rsidRPr="00562F19" w:rsidRDefault="00970CD3" w:rsidP="00970CD3">
      <w:pPr>
        <w:pStyle w:val="a4"/>
        <w:numPr>
          <w:ilvl w:val="0"/>
          <w:numId w:val="15"/>
        </w:numPr>
        <w:autoSpaceDE w:val="0"/>
        <w:autoSpaceDN w:val="0"/>
        <w:adjustRightInd w:val="0"/>
        <w:spacing w:before="240" w:after="0"/>
        <w:rPr>
          <w:rFonts w:ascii="Times New Roman" w:hAnsi="Times New Roman" w:cs="Times New Roman"/>
          <w:color w:val="000000" w:themeColor="text1"/>
        </w:rPr>
      </w:pPr>
      <w:r w:rsidRPr="00A67C72">
        <w:rPr>
          <w:rFonts w:ascii="Times New Roman" w:hAnsi="Times New Roman" w:cs="Times New Roman"/>
          <w:b/>
          <w:color w:val="000000" w:themeColor="text1"/>
        </w:rPr>
        <w:t>Принц/Принцесса</w:t>
      </w:r>
      <w:r w:rsidRPr="00562F19">
        <w:rPr>
          <w:rFonts w:ascii="Times New Roman" w:hAnsi="Times New Roman" w:cs="Times New Roman"/>
          <w:color w:val="000000" w:themeColor="text1"/>
        </w:rPr>
        <w:t xml:space="preserve"> – 3 замещаемая карта</w:t>
      </w:r>
    </w:p>
    <w:p w:rsidR="00970CD3" w:rsidRPr="00562F19" w:rsidRDefault="00970CD3" w:rsidP="00970CD3">
      <w:pPr>
        <w:pStyle w:val="a4"/>
        <w:numPr>
          <w:ilvl w:val="0"/>
          <w:numId w:val="15"/>
        </w:numPr>
        <w:autoSpaceDE w:val="0"/>
        <w:autoSpaceDN w:val="0"/>
        <w:adjustRightInd w:val="0"/>
        <w:spacing w:before="240" w:after="0"/>
        <w:rPr>
          <w:rFonts w:ascii="Times New Roman" w:hAnsi="Times New Roman" w:cs="Times New Roman"/>
          <w:color w:val="000000" w:themeColor="text1"/>
        </w:rPr>
      </w:pPr>
      <w:r w:rsidRPr="00A67C72">
        <w:rPr>
          <w:rFonts w:ascii="Times New Roman" w:hAnsi="Times New Roman" w:cs="Times New Roman"/>
          <w:b/>
          <w:color w:val="000000" w:themeColor="text1"/>
        </w:rPr>
        <w:lastRenderedPageBreak/>
        <w:t>Король/Королева</w:t>
      </w:r>
      <w:r w:rsidRPr="00562F19">
        <w:rPr>
          <w:rFonts w:ascii="Times New Roman" w:hAnsi="Times New Roman" w:cs="Times New Roman"/>
          <w:color w:val="000000" w:themeColor="text1"/>
        </w:rPr>
        <w:t xml:space="preserve"> – 4 замещаемая карта</w:t>
      </w:r>
    </w:p>
    <w:p w:rsidR="00970CD3" w:rsidRPr="00562F19" w:rsidRDefault="00970CD3" w:rsidP="00970CD3">
      <w:pPr>
        <w:pStyle w:val="a4"/>
        <w:numPr>
          <w:ilvl w:val="0"/>
          <w:numId w:val="15"/>
        </w:numPr>
        <w:autoSpaceDE w:val="0"/>
        <w:autoSpaceDN w:val="0"/>
        <w:adjustRightInd w:val="0"/>
        <w:spacing w:before="240" w:after="0"/>
        <w:rPr>
          <w:rFonts w:ascii="Times New Roman" w:hAnsi="Times New Roman" w:cs="Times New Roman"/>
          <w:color w:val="000000" w:themeColor="text1"/>
        </w:rPr>
      </w:pPr>
      <w:r w:rsidRPr="00A67C72">
        <w:rPr>
          <w:rFonts w:ascii="Times New Roman" w:hAnsi="Times New Roman" w:cs="Times New Roman"/>
          <w:b/>
          <w:color w:val="000000" w:themeColor="text1"/>
        </w:rPr>
        <w:t>Император/Императрица</w:t>
      </w:r>
      <w:r w:rsidRPr="00562F19">
        <w:rPr>
          <w:rFonts w:ascii="Times New Roman" w:hAnsi="Times New Roman" w:cs="Times New Roman"/>
          <w:color w:val="000000" w:themeColor="text1"/>
        </w:rPr>
        <w:t xml:space="preserve"> – 5 замещаемая карта</w:t>
      </w:r>
    </w:p>
    <w:p w:rsidR="00970CD3" w:rsidRDefault="00970CD3" w:rsidP="00970CD3">
      <w:pPr>
        <w:spacing w:before="240" w:after="0"/>
        <w:rPr>
          <w:rFonts w:ascii="Times New Roman" w:hAnsi="Times New Roman" w:cs="Times New Roman"/>
          <w:color w:val="000000" w:themeColor="text1"/>
        </w:rPr>
      </w:pPr>
      <w:r>
        <w:rPr>
          <w:rFonts w:ascii="Times New Roman" w:hAnsi="Times New Roman" w:cs="Times New Roman"/>
          <w:color w:val="000000" w:themeColor="text1"/>
        </w:rPr>
        <w:t>После определения уровня сложности, случайным образом выберите указанное количество карт действий для АИ, чтобы заменить их картами действий 2 уровня карты того же типа.</w:t>
      </w:r>
    </w:p>
    <w:p w:rsidR="00970CD3" w:rsidRPr="008903E3" w:rsidRDefault="00970CD3" w:rsidP="00970CD3">
      <w:pPr>
        <w:autoSpaceDE w:val="0"/>
        <w:autoSpaceDN w:val="0"/>
        <w:adjustRightInd w:val="0"/>
        <w:spacing w:before="240" w:after="0"/>
        <w:rPr>
          <w:rFonts w:ascii="Times New Roman" w:hAnsi="Times New Roman" w:cs="Times New Roman"/>
          <w:b/>
          <w:color w:val="C00000"/>
          <w:sz w:val="28"/>
          <w:szCs w:val="28"/>
        </w:rPr>
      </w:pPr>
      <w:r w:rsidRPr="008903E3">
        <w:rPr>
          <w:rFonts w:ascii="Times New Roman" w:hAnsi="Times New Roman" w:cs="Times New Roman"/>
          <w:b/>
          <w:color w:val="C00000"/>
          <w:sz w:val="28"/>
          <w:szCs w:val="28"/>
        </w:rPr>
        <w:t>РАЗЪЯСНЕНИЯ</w:t>
      </w:r>
    </w:p>
    <w:p w:rsidR="00970CD3" w:rsidRDefault="00970CD3" w:rsidP="0037099F">
      <w:pPr>
        <w:autoSpaceDE w:val="0"/>
        <w:autoSpaceDN w:val="0"/>
        <w:adjustRightInd w:val="0"/>
        <w:spacing w:after="0"/>
        <w:rPr>
          <w:rFonts w:ascii="Times New Roman" w:hAnsi="Times New Roman" w:cs="Times New Roman"/>
          <w:color w:val="000000" w:themeColor="text1"/>
        </w:rPr>
      </w:pPr>
      <w:r w:rsidRPr="00DB3ADE">
        <w:rPr>
          <w:rFonts w:ascii="Times New Roman" w:hAnsi="Times New Roman" w:cs="Times New Roman"/>
          <w:color w:val="000000" w:themeColor="text1"/>
        </w:rPr>
        <w:t xml:space="preserve">В этом разделе рассматриваются часто задаваемые вопросы. </w:t>
      </w:r>
      <w:r>
        <w:rPr>
          <w:rFonts w:ascii="Times New Roman" w:hAnsi="Times New Roman" w:cs="Times New Roman"/>
          <w:color w:val="000000" w:themeColor="text1"/>
        </w:rPr>
        <w:t xml:space="preserve">Организовано </w:t>
      </w:r>
      <w:r w:rsidRPr="00DB3ADE">
        <w:rPr>
          <w:rFonts w:ascii="Times New Roman" w:hAnsi="Times New Roman" w:cs="Times New Roman"/>
          <w:color w:val="000000" w:themeColor="text1"/>
        </w:rPr>
        <w:t>в алфавитном порядке по темам.</w:t>
      </w:r>
    </w:p>
    <w:p w:rsidR="00970CD3" w:rsidRPr="008903E3" w:rsidRDefault="00970CD3" w:rsidP="00970CD3">
      <w:pPr>
        <w:autoSpaceDE w:val="0"/>
        <w:autoSpaceDN w:val="0"/>
        <w:adjustRightInd w:val="0"/>
        <w:spacing w:before="240" w:after="0"/>
        <w:rPr>
          <w:rFonts w:ascii="Times New Roman" w:hAnsi="Times New Roman" w:cs="Times New Roman"/>
          <w:b/>
          <w:color w:val="C00000"/>
        </w:rPr>
      </w:pPr>
      <w:r w:rsidRPr="008903E3">
        <w:rPr>
          <w:rFonts w:ascii="Times New Roman" w:hAnsi="Times New Roman" w:cs="Times New Roman"/>
          <w:b/>
          <w:color w:val="C00000"/>
        </w:rPr>
        <w:t>ВАРВАРЫ</w:t>
      </w:r>
    </w:p>
    <w:p w:rsidR="00970CD3" w:rsidRPr="00A67C72" w:rsidRDefault="00970CD3" w:rsidP="00970CD3">
      <w:pPr>
        <w:pStyle w:val="a4"/>
        <w:numPr>
          <w:ilvl w:val="0"/>
          <w:numId w:val="16"/>
        </w:numPr>
        <w:autoSpaceDE w:val="0"/>
        <w:autoSpaceDN w:val="0"/>
        <w:adjustRightInd w:val="0"/>
        <w:spacing w:before="240" w:after="0"/>
        <w:rPr>
          <w:rFonts w:ascii="Times New Roman" w:hAnsi="Times New Roman" w:cs="Times New Roman"/>
          <w:color w:val="000000" w:themeColor="text1"/>
        </w:rPr>
      </w:pPr>
      <w:r w:rsidRPr="00A67C72">
        <w:rPr>
          <w:rFonts w:ascii="Times New Roman" w:hAnsi="Times New Roman" w:cs="Times New Roman"/>
          <w:color w:val="000000" w:themeColor="text1"/>
        </w:rPr>
        <w:t>АИ не может размещать жетоны контроля или строить города на клетках с варварами.</w:t>
      </w:r>
    </w:p>
    <w:p w:rsidR="00970CD3" w:rsidRPr="00A67C72" w:rsidRDefault="00970CD3" w:rsidP="00970CD3">
      <w:pPr>
        <w:pStyle w:val="a4"/>
        <w:numPr>
          <w:ilvl w:val="0"/>
          <w:numId w:val="16"/>
        </w:numPr>
        <w:autoSpaceDE w:val="0"/>
        <w:autoSpaceDN w:val="0"/>
        <w:adjustRightInd w:val="0"/>
        <w:spacing w:before="240" w:after="0"/>
        <w:rPr>
          <w:rFonts w:ascii="Times New Roman" w:hAnsi="Times New Roman" w:cs="Times New Roman"/>
          <w:color w:val="000000" w:themeColor="text1"/>
        </w:rPr>
      </w:pPr>
      <w:r w:rsidRPr="00A67C72">
        <w:rPr>
          <w:rFonts w:ascii="Times New Roman" w:hAnsi="Times New Roman" w:cs="Times New Roman"/>
          <w:color w:val="000000" w:themeColor="text1"/>
        </w:rPr>
        <w:t xml:space="preserve">При строительстве городов и размещении жетонов контроля AИ не принимает во внимание варваров в клетках, </w:t>
      </w:r>
      <w:r>
        <w:rPr>
          <w:rFonts w:ascii="Times New Roman" w:hAnsi="Times New Roman" w:cs="Times New Roman"/>
          <w:color w:val="000000" w:themeColor="text1"/>
        </w:rPr>
        <w:t>граничащих с</w:t>
      </w:r>
      <w:r w:rsidRPr="00A67C72">
        <w:rPr>
          <w:rFonts w:ascii="Times New Roman" w:hAnsi="Times New Roman" w:cs="Times New Roman"/>
          <w:color w:val="000000" w:themeColor="text1"/>
        </w:rPr>
        <w:t xml:space="preserve"> клеткам</w:t>
      </w:r>
      <w:r>
        <w:rPr>
          <w:rFonts w:ascii="Times New Roman" w:hAnsi="Times New Roman" w:cs="Times New Roman"/>
          <w:color w:val="000000" w:themeColor="text1"/>
        </w:rPr>
        <w:t>и</w:t>
      </w:r>
      <w:r w:rsidRPr="00A67C72">
        <w:rPr>
          <w:rFonts w:ascii="Times New Roman" w:hAnsi="Times New Roman" w:cs="Times New Roman"/>
          <w:color w:val="000000" w:themeColor="text1"/>
        </w:rPr>
        <w:t>, которые он рассматривает для жетона контроля или города.</w:t>
      </w:r>
    </w:p>
    <w:p w:rsidR="00970CD3" w:rsidRPr="008903E3" w:rsidRDefault="00970CD3" w:rsidP="00970CD3">
      <w:pPr>
        <w:autoSpaceDE w:val="0"/>
        <w:autoSpaceDN w:val="0"/>
        <w:adjustRightInd w:val="0"/>
        <w:spacing w:before="240" w:after="0"/>
        <w:rPr>
          <w:rFonts w:ascii="Times New Roman" w:hAnsi="Times New Roman" w:cs="Times New Roman"/>
          <w:b/>
          <w:color w:val="C00000"/>
        </w:rPr>
      </w:pPr>
      <w:r w:rsidRPr="008903E3">
        <w:rPr>
          <w:rFonts w:ascii="Times New Roman" w:hAnsi="Times New Roman" w:cs="Times New Roman"/>
          <w:b/>
          <w:color w:val="C00000"/>
        </w:rPr>
        <w:t>КАРТЫ КУЛЬТУРЫ</w:t>
      </w:r>
    </w:p>
    <w:p w:rsidR="00970CD3" w:rsidRPr="0086105E" w:rsidRDefault="00970CD3" w:rsidP="00970CD3">
      <w:pPr>
        <w:pStyle w:val="a4"/>
        <w:numPr>
          <w:ilvl w:val="0"/>
          <w:numId w:val="17"/>
        </w:numPr>
        <w:autoSpaceDE w:val="0"/>
        <w:autoSpaceDN w:val="0"/>
        <w:adjustRightInd w:val="0"/>
        <w:spacing w:before="240" w:after="0"/>
        <w:rPr>
          <w:rFonts w:ascii="Times New Roman" w:hAnsi="Times New Roman" w:cs="Times New Roman"/>
          <w:color w:val="000000" w:themeColor="text1"/>
        </w:rPr>
      </w:pPr>
      <w:r w:rsidRPr="0086105E">
        <w:rPr>
          <w:rFonts w:ascii="Times New Roman" w:hAnsi="Times New Roman" w:cs="Times New Roman"/>
          <w:color w:val="000000" w:themeColor="text1"/>
        </w:rPr>
        <w:t>Когда AИ не может разместить все жетоны контроля, которые ему разрешено использовать при розыгрыше своей карты культуры, он получает один жетон торговли на эту карту за каждый жетон контроля, который не смог разместить. Сюда входят любые дополнительные жетоны контроля, дарованные чудесами культуры AИ, а для Тедди Рузвельта - любые потраченные жетоны чудес природы.</w:t>
      </w:r>
    </w:p>
    <w:p w:rsidR="00970CD3" w:rsidRPr="008903E3" w:rsidRDefault="00970CD3" w:rsidP="00970CD3">
      <w:pPr>
        <w:autoSpaceDE w:val="0"/>
        <w:autoSpaceDN w:val="0"/>
        <w:adjustRightInd w:val="0"/>
        <w:spacing w:before="240" w:after="0"/>
        <w:rPr>
          <w:rFonts w:ascii="Times New Roman" w:hAnsi="Times New Roman" w:cs="Times New Roman"/>
          <w:b/>
          <w:color w:val="C00000"/>
        </w:rPr>
      </w:pPr>
      <w:r w:rsidRPr="008903E3">
        <w:rPr>
          <w:rFonts w:ascii="Times New Roman" w:hAnsi="Times New Roman" w:cs="Times New Roman"/>
          <w:b/>
          <w:color w:val="C00000"/>
        </w:rPr>
        <w:t>КАРТЫ РЕМЕСЕЛ</w:t>
      </w:r>
    </w:p>
    <w:p w:rsidR="00970CD3" w:rsidRPr="005F7C83" w:rsidRDefault="00970CD3" w:rsidP="00970CD3">
      <w:pPr>
        <w:pStyle w:val="a4"/>
        <w:numPr>
          <w:ilvl w:val="0"/>
          <w:numId w:val="18"/>
        </w:numPr>
        <w:autoSpaceDE w:val="0"/>
        <w:autoSpaceDN w:val="0"/>
        <w:adjustRightInd w:val="0"/>
        <w:spacing w:before="240" w:after="0"/>
        <w:rPr>
          <w:rFonts w:ascii="Times New Roman" w:hAnsi="Times New Roman" w:cs="Times New Roman"/>
          <w:color w:val="000000" w:themeColor="text1"/>
        </w:rPr>
      </w:pPr>
      <w:r w:rsidRPr="005F7C83">
        <w:rPr>
          <w:rFonts w:ascii="Times New Roman" w:hAnsi="Times New Roman" w:cs="Times New Roman"/>
          <w:color w:val="000000" w:themeColor="text1"/>
        </w:rPr>
        <w:t>При определении наивысшей защиты для размещения города AИ использует потенциальный бонус защиты для города в каждой рассматриваемой области. Этот бонус вдвое превышает сложность местности плюс один за каждый дружественный усиленный жетон контроля в соседней области.</w:t>
      </w:r>
    </w:p>
    <w:p w:rsidR="00970CD3" w:rsidRPr="005F7C83" w:rsidRDefault="00970CD3" w:rsidP="00970CD3">
      <w:pPr>
        <w:pStyle w:val="a4"/>
        <w:numPr>
          <w:ilvl w:val="0"/>
          <w:numId w:val="19"/>
        </w:numPr>
        <w:autoSpaceDE w:val="0"/>
        <w:autoSpaceDN w:val="0"/>
        <w:adjustRightInd w:val="0"/>
        <w:spacing w:before="240" w:after="0"/>
        <w:rPr>
          <w:color w:val="000000" w:themeColor="text1"/>
        </w:rPr>
      </w:pPr>
      <w:r w:rsidRPr="005F7C83">
        <w:rPr>
          <w:rFonts w:ascii="Times New Roman" w:hAnsi="Times New Roman" w:cs="Times New Roman"/>
          <w:color w:val="000000" w:themeColor="text1"/>
        </w:rPr>
        <w:t>Когда карта ремесла AИ заменяется на карту ремесла следующего технологического уровня, АИ сбрасывает эту карту без розыгрыша.</w:t>
      </w:r>
    </w:p>
    <w:sectPr w:rsidR="00970CD3" w:rsidRPr="005F7C83" w:rsidSect="0037099F">
      <w:head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5FDD" w:rsidRDefault="00E25FDD" w:rsidP="0037099F">
      <w:pPr>
        <w:spacing w:after="0" w:line="240" w:lineRule="auto"/>
      </w:pPr>
      <w:r>
        <w:separator/>
      </w:r>
    </w:p>
  </w:endnote>
  <w:endnote w:type="continuationSeparator" w:id="0">
    <w:p w:rsidR="00E25FDD" w:rsidRDefault="00E25FDD" w:rsidP="00370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 w:name="PTSans-Regular">
    <w:altName w:val="MS Gothic"/>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5FDD" w:rsidRDefault="00E25FDD" w:rsidP="0037099F">
      <w:pPr>
        <w:spacing w:after="0" w:line="240" w:lineRule="auto"/>
      </w:pPr>
      <w:r>
        <w:separator/>
      </w:r>
    </w:p>
  </w:footnote>
  <w:footnote w:type="continuationSeparator" w:id="0">
    <w:p w:rsidR="00E25FDD" w:rsidRDefault="00E25FDD" w:rsidP="003709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99F" w:rsidRDefault="0037099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573EA"/>
    <w:multiLevelType w:val="hybridMultilevel"/>
    <w:tmpl w:val="266416C0"/>
    <w:lvl w:ilvl="0" w:tplc="08EED09E">
      <w:start w:val="1"/>
      <w:numFmt w:val="bullet"/>
      <w:lvlText w:val=""/>
      <w:lvlJc w:val="left"/>
      <w:pPr>
        <w:ind w:left="720" w:hanging="360"/>
      </w:pPr>
      <w:rPr>
        <w:rFonts w:ascii="Wingdings" w:hAnsi="Wingdings" w:hint="default"/>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E71B00"/>
    <w:multiLevelType w:val="hybridMultilevel"/>
    <w:tmpl w:val="38884C24"/>
    <w:lvl w:ilvl="0" w:tplc="8C7E4F56">
      <w:start w:val="1"/>
      <w:numFmt w:val="decimal"/>
      <w:lvlText w:val="%1."/>
      <w:lvlJc w:val="left"/>
      <w:pPr>
        <w:ind w:left="720" w:hanging="360"/>
      </w:pPr>
      <w:rPr>
        <w:rFonts w:hint="default"/>
        <w:color w:val="C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847DBC"/>
    <w:multiLevelType w:val="hybridMultilevel"/>
    <w:tmpl w:val="C102E208"/>
    <w:lvl w:ilvl="0" w:tplc="97A05DC6">
      <w:start w:val="1"/>
      <w:numFmt w:val="decimal"/>
      <w:lvlText w:val="%1."/>
      <w:lvlJc w:val="left"/>
      <w:pPr>
        <w:ind w:left="720" w:hanging="360"/>
      </w:pPr>
      <w:rPr>
        <w:rFonts w:hint="default"/>
        <w:color w:val="C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BA4AEF"/>
    <w:multiLevelType w:val="hybridMultilevel"/>
    <w:tmpl w:val="97866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2B3A2A"/>
    <w:multiLevelType w:val="hybridMultilevel"/>
    <w:tmpl w:val="052A868A"/>
    <w:lvl w:ilvl="0" w:tplc="E3967CC0">
      <w:start w:val="1"/>
      <w:numFmt w:val="bullet"/>
      <w:lvlText w:val=""/>
      <w:lvlJc w:val="left"/>
      <w:pPr>
        <w:ind w:left="720" w:hanging="360"/>
      </w:pPr>
      <w:rPr>
        <w:rFonts w:ascii="Wingdings" w:hAnsi="Wingdings" w:hint="default"/>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D63A49"/>
    <w:multiLevelType w:val="hybridMultilevel"/>
    <w:tmpl w:val="FE7A1C6C"/>
    <w:lvl w:ilvl="0" w:tplc="1A9C1604">
      <w:start w:val="1"/>
      <w:numFmt w:val="bullet"/>
      <w:lvlText w:val=""/>
      <w:lvlJc w:val="left"/>
      <w:pPr>
        <w:ind w:left="1068" w:hanging="360"/>
      </w:pPr>
      <w:rPr>
        <w:rFonts w:ascii="Symbol" w:hAnsi="Symbol" w:hint="default"/>
        <w:color w:val="C00000"/>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14471A0A"/>
    <w:multiLevelType w:val="hybridMultilevel"/>
    <w:tmpl w:val="D5F6FEA6"/>
    <w:lvl w:ilvl="0" w:tplc="C76E8556">
      <w:start w:val="1"/>
      <w:numFmt w:val="bullet"/>
      <w:lvlText w:val=""/>
      <w:lvlJc w:val="left"/>
      <w:pPr>
        <w:ind w:left="720" w:hanging="360"/>
      </w:pPr>
      <w:rPr>
        <w:rFonts w:ascii="Wingdings" w:hAnsi="Wingdings" w:hint="default"/>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735490"/>
    <w:multiLevelType w:val="hybridMultilevel"/>
    <w:tmpl w:val="B70820B8"/>
    <w:lvl w:ilvl="0" w:tplc="1A9C1604">
      <w:start w:val="1"/>
      <w:numFmt w:val="bullet"/>
      <w:lvlText w:val=""/>
      <w:lvlJc w:val="left"/>
      <w:pPr>
        <w:ind w:left="720" w:hanging="360"/>
      </w:pPr>
      <w:rPr>
        <w:rFonts w:ascii="Symbol" w:hAnsi="Symbol" w:hint="default"/>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4C1B7E"/>
    <w:multiLevelType w:val="hybridMultilevel"/>
    <w:tmpl w:val="BA0A87DC"/>
    <w:lvl w:ilvl="0" w:tplc="8C7E4F56">
      <w:start w:val="1"/>
      <w:numFmt w:val="decimal"/>
      <w:lvlText w:val="%1."/>
      <w:lvlJc w:val="left"/>
      <w:pPr>
        <w:ind w:left="720" w:hanging="360"/>
      </w:pPr>
      <w:rPr>
        <w:rFonts w:hint="default"/>
        <w:color w:val="C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8144CF"/>
    <w:multiLevelType w:val="hybridMultilevel"/>
    <w:tmpl w:val="18F278E2"/>
    <w:lvl w:ilvl="0" w:tplc="73C24A9C">
      <w:start w:val="1"/>
      <w:numFmt w:val="decimal"/>
      <w:lvlText w:val="%1."/>
      <w:lvlJc w:val="left"/>
      <w:pPr>
        <w:ind w:left="720" w:hanging="360"/>
      </w:pPr>
      <w:rPr>
        <w:rFonts w:hint="default"/>
        <w:color w:val="C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5C68B8"/>
    <w:multiLevelType w:val="hybridMultilevel"/>
    <w:tmpl w:val="D47C3184"/>
    <w:lvl w:ilvl="0" w:tplc="065A126C">
      <w:start w:val="1"/>
      <w:numFmt w:val="bullet"/>
      <w:lvlText w:val=""/>
      <w:lvlJc w:val="left"/>
      <w:pPr>
        <w:ind w:left="720" w:hanging="360"/>
      </w:pPr>
      <w:rPr>
        <w:rFonts w:ascii="Wingdings" w:hAnsi="Wingdings" w:hint="default"/>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8D770C2"/>
    <w:multiLevelType w:val="hybridMultilevel"/>
    <w:tmpl w:val="E586D534"/>
    <w:lvl w:ilvl="0" w:tplc="E5EC0A1A">
      <w:start w:val="1"/>
      <w:numFmt w:val="bullet"/>
      <w:lvlText w:val=""/>
      <w:lvlJc w:val="left"/>
      <w:pPr>
        <w:ind w:left="720" w:hanging="360"/>
      </w:pPr>
      <w:rPr>
        <w:rFonts w:ascii="Wingdings" w:hAnsi="Wingdings" w:hint="default"/>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521492F"/>
    <w:multiLevelType w:val="hybridMultilevel"/>
    <w:tmpl w:val="B0FAFDCE"/>
    <w:lvl w:ilvl="0" w:tplc="73C24A9C">
      <w:start w:val="1"/>
      <w:numFmt w:val="decimal"/>
      <w:lvlText w:val="%1."/>
      <w:lvlJc w:val="left"/>
      <w:pPr>
        <w:ind w:left="720" w:hanging="360"/>
      </w:pPr>
      <w:rPr>
        <w:rFonts w:hint="default"/>
        <w:color w:val="C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6D761D9"/>
    <w:multiLevelType w:val="hybridMultilevel"/>
    <w:tmpl w:val="63669BE6"/>
    <w:lvl w:ilvl="0" w:tplc="332A2D0C">
      <w:start w:val="1"/>
      <w:numFmt w:val="decimal"/>
      <w:lvlText w:val="%1."/>
      <w:lvlJc w:val="left"/>
      <w:pPr>
        <w:ind w:left="720" w:hanging="360"/>
      </w:pPr>
      <w:rPr>
        <w:color w:val="C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FDE376F"/>
    <w:multiLevelType w:val="hybridMultilevel"/>
    <w:tmpl w:val="B78AB48A"/>
    <w:lvl w:ilvl="0" w:tplc="898059AE">
      <w:start w:val="1"/>
      <w:numFmt w:val="decimal"/>
      <w:lvlText w:val="%1."/>
      <w:lvlJc w:val="left"/>
      <w:pPr>
        <w:ind w:left="720" w:hanging="360"/>
      </w:pPr>
      <w:rPr>
        <w:rFonts w:hint="default"/>
        <w:color w:val="C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7395F3B"/>
    <w:multiLevelType w:val="hybridMultilevel"/>
    <w:tmpl w:val="5BC877BE"/>
    <w:lvl w:ilvl="0" w:tplc="271CCF02">
      <w:start w:val="1"/>
      <w:numFmt w:val="bullet"/>
      <w:lvlText w:val=""/>
      <w:lvlJc w:val="left"/>
      <w:pPr>
        <w:ind w:left="720" w:hanging="360"/>
      </w:pPr>
      <w:rPr>
        <w:rFonts w:ascii="Wingdings" w:hAnsi="Wingdings" w:hint="default"/>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A355E58"/>
    <w:multiLevelType w:val="hybridMultilevel"/>
    <w:tmpl w:val="390604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9F82726"/>
    <w:multiLevelType w:val="hybridMultilevel"/>
    <w:tmpl w:val="3202CBA2"/>
    <w:lvl w:ilvl="0" w:tplc="97A05DC6">
      <w:start w:val="1"/>
      <w:numFmt w:val="decimal"/>
      <w:lvlText w:val="%1."/>
      <w:lvlJc w:val="left"/>
      <w:pPr>
        <w:ind w:left="720" w:hanging="360"/>
      </w:pPr>
      <w:rPr>
        <w:rFonts w:hint="default"/>
        <w:color w:val="C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D51007D"/>
    <w:multiLevelType w:val="hybridMultilevel"/>
    <w:tmpl w:val="E75AF3DC"/>
    <w:lvl w:ilvl="0" w:tplc="C9A8E650">
      <w:start w:val="1"/>
      <w:numFmt w:val="bullet"/>
      <w:lvlText w:val=""/>
      <w:lvlJc w:val="left"/>
      <w:pPr>
        <w:ind w:left="720" w:hanging="360"/>
      </w:pPr>
      <w:rPr>
        <w:rFonts w:ascii="Wingdings" w:hAnsi="Wingdings" w:hint="default"/>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16"/>
  </w:num>
  <w:num w:numId="4">
    <w:abstractNumId w:val="12"/>
  </w:num>
  <w:num w:numId="5">
    <w:abstractNumId w:val="5"/>
  </w:num>
  <w:num w:numId="6">
    <w:abstractNumId w:val="9"/>
  </w:num>
  <w:num w:numId="7">
    <w:abstractNumId w:val="17"/>
  </w:num>
  <w:num w:numId="8">
    <w:abstractNumId w:val="0"/>
  </w:num>
  <w:num w:numId="9">
    <w:abstractNumId w:val="7"/>
  </w:num>
  <w:num w:numId="10">
    <w:abstractNumId w:val="10"/>
  </w:num>
  <w:num w:numId="11">
    <w:abstractNumId w:val="2"/>
  </w:num>
  <w:num w:numId="12">
    <w:abstractNumId w:val="1"/>
  </w:num>
  <w:num w:numId="13">
    <w:abstractNumId w:val="11"/>
  </w:num>
  <w:num w:numId="14">
    <w:abstractNumId w:val="8"/>
  </w:num>
  <w:num w:numId="15">
    <w:abstractNumId w:val="14"/>
  </w:num>
  <w:num w:numId="16">
    <w:abstractNumId w:val="18"/>
  </w:num>
  <w:num w:numId="17">
    <w:abstractNumId w:val="4"/>
  </w:num>
  <w:num w:numId="18">
    <w:abstractNumId w:val="6"/>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E3D"/>
    <w:rsid w:val="00015EDC"/>
    <w:rsid w:val="00032467"/>
    <w:rsid w:val="00050551"/>
    <w:rsid w:val="00052A33"/>
    <w:rsid w:val="00066978"/>
    <w:rsid w:val="000D0556"/>
    <w:rsid w:val="000D3D59"/>
    <w:rsid w:val="000F18A1"/>
    <w:rsid w:val="001022A2"/>
    <w:rsid w:val="00107066"/>
    <w:rsid w:val="00110896"/>
    <w:rsid w:val="001B0111"/>
    <w:rsid w:val="001E21D8"/>
    <w:rsid w:val="002664C9"/>
    <w:rsid w:val="00286D65"/>
    <w:rsid w:val="002A5D93"/>
    <w:rsid w:val="002B354A"/>
    <w:rsid w:val="002E50AE"/>
    <w:rsid w:val="003430D8"/>
    <w:rsid w:val="003507F5"/>
    <w:rsid w:val="003663D8"/>
    <w:rsid w:val="003708FD"/>
    <w:rsid w:val="0037099F"/>
    <w:rsid w:val="003B38DF"/>
    <w:rsid w:val="00492B1B"/>
    <w:rsid w:val="004D4AA7"/>
    <w:rsid w:val="004E770D"/>
    <w:rsid w:val="004F1CAD"/>
    <w:rsid w:val="00511883"/>
    <w:rsid w:val="00562F19"/>
    <w:rsid w:val="005B123E"/>
    <w:rsid w:val="005E7293"/>
    <w:rsid w:val="005F7C83"/>
    <w:rsid w:val="006345F7"/>
    <w:rsid w:val="0064587A"/>
    <w:rsid w:val="00683087"/>
    <w:rsid w:val="00693E9F"/>
    <w:rsid w:val="006E77B8"/>
    <w:rsid w:val="00744001"/>
    <w:rsid w:val="0075059D"/>
    <w:rsid w:val="00755245"/>
    <w:rsid w:val="0078670F"/>
    <w:rsid w:val="00796536"/>
    <w:rsid w:val="0086105E"/>
    <w:rsid w:val="008903E3"/>
    <w:rsid w:val="008E52C3"/>
    <w:rsid w:val="00931035"/>
    <w:rsid w:val="009325EB"/>
    <w:rsid w:val="0093434A"/>
    <w:rsid w:val="00945BC0"/>
    <w:rsid w:val="00970CD3"/>
    <w:rsid w:val="009C1EB1"/>
    <w:rsid w:val="009C64E8"/>
    <w:rsid w:val="00A2419B"/>
    <w:rsid w:val="00A24262"/>
    <w:rsid w:val="00A67C72"/>
    <w:rsid w:val="00A818BA"/>
    <w:rsid w:val="00A95BD7"/>
    <w:rsid w:val="00AB7FDE"/>
    <w:rsid w:val="00AD239A"/>
    <w:rsid w:val="00AF3164"/>
    <w:rsid w:val="00B13A16"/>
    <w:rsid w:val="00B3612E"/>
    <w:rsid w:val="00B87009"/>
    <w:rsid w:val="00B9456E"/>
    <w:rsid w:val="00B9472E"/>
    <w:rsid w:val="00BA2AFD"/>
    <w:rsid w:val="00BC0423"/>
    <w:rsid w:val="00BC28D0"/>
    <w:rsid w:val="00BE32B8"/>
    <w:rsid w:val="00C07A40"/>
    <w:rsid w:val="00C35F13"/>
    <w:rsid w:val="00C53446"/>
    <w:rsid w:val="00C875C7"/>
    <w:rsid w:val="00C9592D"/>
    <w:rsid w:val="00CA5083"/>
    <w:rsid w:val="00CA53CD"/>
    <w:rsid w:val="00D44A9B"/>
    <w:rsid w:val="00D56C28"/>
    <w:rsid w:val="00D973E3"/>
    <w:rsid w:val="00DE3B6A"/>
    <w:rsid w:val="00E15310"/>
    <w:rsid w:val="00E25FDD"/>
    <w:rsid w:val="00E30EEC"/>
    <w:rsid w:val="00E51562"/>
    <w:rsid w:val="00E600BD"/>
    <w:rsid w:val="00E82B88"/>
    <w:rsid w:val="00EA30B3"/>
    <w:rsid w:val="00EA7632"/>
    <w:rsid w:val="00ED7CB8"/>
    <w:rsid w:val="00EF37C4"/>
    <w:rsid w:val="00EF6DA5"/>
    <w:rsid w:val="00F14594"/>
    <w:rsid w:val="00F16E70"/>
    <w:rsid w:val="00F62BE0"/>
    <w:rsid w:val="00F75E3D"/>
    <w:rsid w:val="00FB1B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FED612-A380-4380-A9ED-F921C641C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E21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8670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21D8"/>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A2419B"/>
    <w:rPr>
      <w:color w:val="0563C1" w:themeColor="hyperlink"/>
      <w:u w:val="single"/>
    </w:rPr>
  </w:style>
  <w:style w:type="paragraph" w:styleId="a4">
    <w:name w:val="List Paragraph"/>
    <w:basedOn w:val="a"/>
    <w:uiPriority w:val="34"/>
    <w:qFormat/>
    <w:rsid w:val="00CA5083"/>
    <w:pPr>
      <w:ind w:left="720"/>
      <w:contextualSpacing/>
    </w:pPr>
  </w:style>
  <w:style w:type="character" w:customStyle="1" w:styleId="20">
    <w:name w:val="Заголовок 2 Знак"/>
    <w:basedOn w:val="a0"/>
    <w:link w:val="2"/>
    <w:uiPriority w:val="9"/>
    <w:semiHidden/>
    <w:rsid w:val="0078670F"/>
    <w:rPr>
      <w:rFonts w:asciiTheme="majorHAnsi" w:eastAsiaTheme="majorEastAsia" w:hAnsiTheme="majorHAnsi" w:cstheme="majorBidi"/>
      <w:color w:val="2E74B5" w:themeColor="accent1" w:themeShade="BF"/>
      <w:sz w:val="26"/>
      <w:szCs w:val="26"/>
    </w:rPr>
  </w:style>
  <w:style w:type="paragraph" w:styleId="a5">
    <w:name w:val="header"/>
    <w:basedOn w:val="a"/>
    <w:link w:val="a6"/>
    <w:uiPriority w:val="99"/>
    <w:unhideWhenUsed/>
    <w:rsid w:val="0037099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7099F"/>
  </w:style>
  <w:style w:type="paragraph" w:styleId="a7">
    <w:name w:val="footer"/>
    <w:basedOn w:val="a"/>
    <w:link w:val="a8"/>
    <w:uiPriority w:val="99"/>
    <w:unhideWhenUsed/>
    <w:rsid w:val="0037099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70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322767">
      <w:bodyDiv w:val="1"/>
      <w:marLeft w:val="0"/>
      <w:marRight w:val="0"/>
      <w:marTop w:val="0"/>
      <w:marBottom w:val="0"/>
      <w:divBdr>
        <w:top w:val="none" w:sz="0" w:space="0" w:color="auto"/>
        <w:left w:val="none" w:sz="0" w:space="0" w:color="auto"/>
        <w:bottom w:val="none" w:sz="0" w:space="0" w:color="auto"/>
        <w:right w:val="none" w:sz="0" w:space="0" w:color="auto"/>
      </w:divBdr>
    </w:div>
    <w:div w:id="94203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ntasyflightgames.com"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antasyflightgames.com"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8</Pages>
  <Words>2480</Words>
  <Characters>14138</Characters>
  <Application>Microsoft Office Word</Application>
  <DocSecurity>0</DocSecurity>
  <Lines>117</Lines>
  <Paragraphs>33</Paragraphs>
  <ScaleCrop>false</ScaleCrop>
  <Company/>
  <LinksUpToDate>false</LinksUpToDate>
  <CharactersWithSpaces>16585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100</cp:revision>
  <dcterms:created xsi:type="dcterms:W3CDTF">2020-09-15T04:59:00Z</dcterms:created>
  <dcterms:modified xsi:type="dcterms:W3CDTF">2020-09-15T09:58:00Z</dcterms:modified>
</cp:coreProperties>
</file>