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1C8D" w:rsidRDefault="003E1C8D" w:rsidP="00912C46">
      <w:pPr>
        <w:rPr>
          <w:sz w:val="28"/>
        </w:rPr>
      </w:pPr>
      <w:r>
        <w:rPr>
          <w:sz w:val="28"/>
        </w:rPr>
        <w:t>HOAX SUPERSET RULES v0.9, combining…</w:t>
      </w:r>
    </w:p>
    <w:p w:rsidR="000953B4" w:rsidRPr="001749A5" w:rsidRDefault="000953B4" w:rsidP="00912C46">
      <w:pPr>
        <w:rPr>
          <w:sz w:val="28"/>
        </w:rPr>
      </w:pPr>
      <w:r w:rsidRPr="001749A5">
        <w:rPr>
          <w:sz w:val="28"/>
        </w:rPr>
        <w:t>Hoax, the game of imposters</w:t>
      </w:r>
    </w:p>
    <w:p w:rsidR="000953B4" w:rsidRPr="001749A5" w:rsidRDefault="000953B4" w:rsidP="00912C46">
      <w:pPr>
        <w:rPr>
          <w:sz w:val="28"/>
        </w:rPr>
      </w:pPr>
      <w:r w:rsidRPr="001749A5">
        <w:rPr>
          <w:sz w:val="28"/>
        </w:rPr>
        <w:t>Copyright 1981 Eon Products, Inc</w:t>
      </w:r>
    </w:p>
    <w:p w:rsidR="000953B4" w:rsidRDefault="000953B4" w:rsidP="00912C46">
      <w:pPr>
        <w:rPr>
          <w:sz w:val="28"/>
        </w:rPr>
      </w:pPr>
      <w:r w:rsidRPr="001749A5">
        <w:rPr>
          <w:sz w:val="28"/>
        </w:rPr>
        <w:t>Designed</w:t>
      </w:r>
      <w:r w:rsidR="00E705FE">
        <w:rPr>
          <w:sz w:val="28"/>
        </w:rPr>
        <w:t xml:space="preserve"> by Bill Eberle, E</w:t>
      </w:r>
      <w:r w:rsidRPr="001749A5">
        <w:rPr>
          <w:sz w:val="28"/>
        </w:rPr>
        <w:t>d Horn</w:t>
      </w:r>
      <w:r w:rsidR="00E705FE">
        <w:rPr>
          <w:sz w:val="28"/>
        </w:rPr>
        <w:t xml:space="preserve"> Jr.</w:t>
      </w:r>
      <w:r w:rsidRPr="001749A5">
        <w:rPr>
          <w:sz w:val="28"/>
        </w:rPr>
        <w:t>, Jack Kittridge and Peter Olotka</w:t>
      </w:r>
    </w:p>
    <w:p w:rsidR="00E705FE" w:rsidRDefault="00B5150F" w:rsidP="00912C46">
      <w:pPr>
        <w:rPr>
          <w:sz w:val="28"/>
        </w:rPr>
      </w:pPr>
      <w:proofErr w:type="gramStart"/>
      <w:r w:rsidRPr="00B5150F">
        <w:rPr>
          <w:color w:val="C45911" w:themeColor="accent2" w:themeShade="BF"/>
          <w:sz w:val="28"/>
        </w:rPr>
        <w:t>and</w:t>
      </w:r>
      <w:proofErr w:type="gramEnd"/>
      <w:r w:rsidRPr="00B5150F">
        <w:rPr>
          <w:color w:val="C45911" w:themeColor="accent2" w:themeShade="BF"/>
          <w:sz w:val="28"/>
        </w:rPr>
        <w:t xml:space="preserve"> </w:t>
      </w:r>
      <w:r w:rsidR="00E705FE">
        <w:rPr>
          <w:sz w:val="28"/>
        </w:rPr>
        <w:t>Die Erben von Hoax</w:t>
      </w:r>
      <w:r w:rsidR="00491BD0">
        <w:rPr>
          <w:sz w:val="28"/>
        </w:rPr>
        <w:t xml:space="preserve"> (“The Heirs of Hoax”)</w:t>
      </w:r>
    </w:p>
    <w:p w:rsidR="00E705FE" w:rsidRDefault="00E705FE" w:rsidP="00912C46">
      <w:pPr>
        <w:rPr>
          <w:sz w:val="28"/>
        </w:rPr>
      </w:pPr>
      <w:r>
        <w:rPr>
          <w:sz w:val="28"/>
        </w:rPr>
        <w:t>Copyright 1999 Speilzeit!</w:t>
      </w:r>
    </w:p>
    <w:p w:rsidR="00E705FE" w:rsidRPr="001749A5" w:rsidRDefault="00E705FE" w:rsidP="00912C46">
      <w:pPr>
        <w:rPr>
          <w:sz w:val="28"/>
        </w:rPr>
      </w:pPr>
      <w:r>
        <w:rPr>
          <w:sz w:val="28"/>
        </w:rPr>
        <w:t>Designed by Bill Eberle, E</w:t>
      </w:r>
      <w:r w:rsidRPr="001749A5">
        <w:rPr>
          <w:sz w:val="28"/>
        </w:rPr>
        <w:t>d Horn</w:t>
      </w:r>
      <w:r>
        <w:rPr>
          <w:sz w:val="28"/>
        </w:rPr>
        <w:t xml:space="preserve"> Jr., Jack Kittridge, </w:t>
      </w:r>
      <w:r w:rsidRPr="001749A5">
        <w:rPr>
          <w:sz w:val="28"/>
        </w:rPr>
        <w:t>Peter Olotka</w:t>
      </w:r>
      <w:r>
        <w:rPr>
          <w:sz w:val="28"/>
        </w:rPr>
        <w:t xml:space="preserve"> and Volker Hesselmann</w:t>
      </w:r>
    </w:p>
    <w:p w:rsidR="00B5150F" w:rsidRDefault="00B5150F" w:rsidP="00912C46">
      <w:pPr>
        <w:rPr>
          <w:i/>
        </w:rPr>
      </w:pPr>
      <w:r>
        <w:rPr>
          <w:i/>
        </w:rPr>
        <w:t xml:space="preserve">With </w:t>
      </w:r>
      <w:r w:rsidR="001630F6">
        <w:rPr>
          <w:i/>
        </w:rPr>
        <w:t xml:space="preserve">massive </w:t>
      </w:r>
      <w:bookmarkStart w:id="0" w:name="_GoBack"/>
      <w:bookmarkEnd w:id="0"/>
      <w:r>
        <w:rPr>
          <w:i/>
        </w:rPr>
        <w:t>thanks to Steve Hutton, whose rules rewrite spawned this one</w:t>
      </w:r>
    </w:p>
    <w:p w:rsidR="00BD4D36" w:rsidRPr="00E705FE" w:rsidRDefault="00BD4D36" w:rsidP="00912C46">
      <w:pPr>
        <w:rPr>
          <w:i/>
        </w:rPr>
      </w:pPr>
      <w:r w:rsidRPr="00E705FE">
        <w:rPr>
          <w:i/>
        </w:rPr>
        <w:t xml:space="preserve">Original and </w:t>
      </w:r>
      <w:r w:rsidRPr="00E705FE">
        <w:rPr>
          <w:i/>
          <w:color w:val="C45911" w:themeColor="accent2" w:themeShade="BF"/>
        </w:rPr>
        <w:t>German Edition</w:t>
      </w:r>
      <w:r w:rsidR="00EE5178" w:rsidRPr="00E705FE">
        <w:rPr>
          <w:i/>
          <w:color w:val="C45911" w:themeColor="accent2" w:themeShade="BF"/>
        </w:rPr>
        <w:t>s</w:t>
      </w:r>
      <w:r w:rsidRPr="00E705FE">
        <w:rPr>
          <w:i/>
          <w:color w:val="C45911" w:themeColor="accent2" w:themeShade="BF"/>
        </w:rPr>
        <w:t xml:space="preserve"> </w:t>
      </w:r>
      <w:r w:rsidRPr="00E705FE">
        <w:rPr>
          <w:i/>
        </w:rPr>
        <w:t>of the game specified below</w:t>
      </w:r>
      <w:r w:rsidR="00491BD0">
        <w:rPr>
          <w:i/>
        </w:rPr>
        <w:t>, allowing either to be played</w:t>
      </w:r>
      <w:r w:rsidR="00503CD0" w:rsidRPr="00E705FE">
        <w:rPr>
          <w:i/>
        </w:rPr>
        <w:t xml:space="preserve"> or some unholy house-rule amalgam of the two</w:t>
      </w:r>
      <w:r w:rsidR="00491BD0">
        <w:rPr>
          <w:i/>
        </w:rPr>
        <w:t>.</w:t>
      </w:r>
    </w:p>
    <w:p w:rsidR="00E705FE" w:rsidRDefault="00E705FE" w:rsidP="00912C46"/>
    <w:p w:rsidR="000953B4" w:rsidRDefault="000953B4" w:rsidP="00912C46">
      <w:r>
        <w:t>COMPONENTS:  To play this game you will need:</w:t>
      </w:r>
    </w:p>
    <w:p w:rsidR="000953B4" w:rsidRDefault="000953B4" w:rsidP="000953B4">
      <w:pPr>
        <w:pStyle w:val="ListParagraph"/>
        <w:numPr>
          <w:ilvl w:val="0"/>
          <w:numId w:val="4"/>
        </w:numPr>
      </w:pPr>
      <w:r>
        <w:t>20 tokens in each of 3 colors representing gold, grain and wine (60 total)</w:t>
      </w:r>
    </w:p>
    <w:p w:rsidR="000953B4" w:rsidRPr="00580A23" w:rsidRDefault="00EE5178" w:rsidP="000953B4">
      <w:pPr>
        <w:pStyle w:val="ListParagraph"/>
        <w:numPr>
          <w:ilvl w:val="1"/>
          <w:numId w:val="4"/>
        </w:numPr>
        <w:rPr>
          <w:color w:val="C45911" w:themeColor="accent2" w:themeShade="BF"/>
        </w:rPr>
      </w:pPr>
      <w:r>
        <w:rPr>
          <w:color w:val="C45911" w:themeColor="accent2" w:themeShade="BF"/>
        </w:rPr>
        <w:t xml:space="preserve">German edition calls for say </w:t>
      </w:r>
      <w:r w:rsidR="000953B4" w:rsidRPr="00580A23">
        <w:rPr>
          <w:color w:val="C45911" w:themeColor="accent2" w:themeShade="BF"/>
        </w:rPr>
        <w:t>50 additional neutral tokens, used for eliminating roles on player sheets</w:t>
      </w:r>
      <w:r w:rsidR="00D946C6">
        <w:rPr>
          <w:color w:val="C45911" w:themeColor="accent2" w:themeShade="BF"/>
        </w:rPr>
        <w:t>.</w:t>
      </w:r>
    </w:p>
    <w:p w:rsidR="000953B4" w:rsidRDefault="000953B4" w:rsidP="000953B4">
      <w:pPr>
        <w:pStyle w:val="ListParagraph"/>
        <w:numPr>
          <w:ilvl w:val="0"/>
          <w:numId w:val="4"/>
        </w:numPr>
      </w:pPr>
      <w:r>
        <w:t>2 each Character Cards for King, Judge, Vicar, Wizard, Thief and Peasant (Total of 12)</w:t>
      </w:r>
      <w:r w:rsidR="00491BD0">
        <w:t>.  Standard playing cards can be used for this purpose, say spades and clubs.</w:t>
      </w:r>
    </w:p>
    <w:p w:rsidR="000953B4" w:rsidRPr="000953B4" w:rsidRDefault="000953B4" w:rsidP="000953B4">
      <w:pPr>
        <w:pStyle w:val="ListParagraph"/>
        <w:numPr>
          <w:ilvl w:val="1"/>
          <w:numId w:val="4"/>
        </w:numPr>
        <w:rPr>
          <w:color w:val="C45911" w:themeColor="accent2" w:themeShade="BF"/>
        </w:rPr>
      </w:pPr>
      <w:r w:rsidRPr="000953B4">
        <w:rPr>
          <w:color w:val="C45911" w:themeColor="accent2" w:themeShade="BF"/>
        </w:rPr>
        <w:t>German edition added 2 Merchant Cards, total of 14</w:t>
      </w:r>
      <w:r w:rsidR="00D946C6">
        <w:rPr>
          <w:color w:val="C45911" w:themeColor="accent2" w:themeShade="BF"/>
        </w:rPr>
        <w:t>.</w:t>
      </w:r>
    </w:p>
    <w:p w:rsidR="000953B4" w:rsidRDefault="000953B4" w:rsidP="000953B4">
      <w:pPr>
        <w:pStyle w:val="ListParagraph"/>
        <w:numPr>
          <w:ilvl w:val="0"/>
          <w:numId w:val="4"/>
        </w:numPr>
      </w:pPr>
      <w:r>
        <w:t>1 each Suspicion Card, visibly different than Character Cards, for each of the above roles (total of 6</w:t>
      </w:r>
      <w:r w:rsidRPr="009847C0">
        <w:rPr>
          <w:color w:val="C45911" w:themeColor="accent2" w:themeShade="BF"/>
        </w:rPr>
        <w:t>/7</w:t>
      </w:r>
      <w:r>
        <w:t>)</w:t>
      </w:r>
      <w:r w:rsidR="00491BD0">
        <w:t>.  Diamond suited playing cards would suffice.</w:t>
      </w:r>
    </w:p>
    <w:p w:rsidR="007C5DDD" w:rsidRDefault="007C5DDD" w:rsidP="000953B4">
      <w:pPr>
        <w:pStyle w:val="ListParagraph"/>
        <w:numPr>
          <w:ilvl w:val="0"/>
          <w:numId w:val="4"/>
        </w:numPr>
      </w:pPr>
      <w:r>
        <w:t xml:space="preserve">Two-sided player sheet for each player, black and white </w:t>
      </w:r>
      <w:r w:rsidR="009847C0">
        <w:t xml:space="preserve">side </w:t>
      </w:r>
      <w:r>
        <w:t>for original rules</w:t>
      </w:r>
      <w:r w:rsidRPr="009847C0">
        <w:rPr>
          <w:color w:val="C45911" w:themeColor="accent2" w:themeShade="BF"/>
        </w:rPr>
        <w:t xml:space="preserve">, colored </w:t>
      </w:r>
      <w:r w:rsidR="009847C0" w:rsidRPr="009847C0">
        <w:rPr>
          <w:color w:val="C45911" w:themeColor="accent2" w:themeShade="BF"/>
        </w:rPr>
        <w:t>side for German edition</w:t>
      </w:r>
      <w:r w:rsidR="009847C0">
        <w:t>.</w:t>
      </w:r>
    </w:p>
    <w:p w:rsidR="000953B4" w:rsidRDefault="000953B4" w:rsidP="000953B4"/>
    <w:p w:rsidR="000953B4" w:rsidRDefault="000953B4" w:rsidP="000953B4">
      <w:r>
        <w:t>START:</w:t>
      </w:r>
    </w:p>
    <w:p w:rsidR="000953B4" w:rsidRDefault="000953B4" w:rsidP="000953B4">
      <w:pPr>
        <w:pStyle w:val="ListParagraph"/>
        <w:numPr>
          <w:ilvl w:val="0"/>
          <w:numId w:val="4"/>
        </w:numPr>
      </w:pPr>
      <w:r>
        <w:t>Each player is dealt one Character Card, which is his secret identity</w:t>
      </w:r>
    </w:p>
    <w:p w:rsidR="000953B4" w:rsidRDefault="000953B4" w:rsidP="000953B4">
      <w:pPr>
        <w:pStyle w:val="ListParagraph"/>
        <w:numPr>
          <w:ilvl w:val="0"/>
          <w:numId w:val="4"/>
        </w:numPr>
      </w:pPr>
      <w:r>
        <w:t xml:space="preserve">The </w:t>
      </w:r>
      <w:r w:rsidR="00580A23">
        <w:t>all</w:t>
      </w:r>
      <w:r>
        <w:t xml:space="preserve"> tokens are placed in the center of the table (the “Castle”)</w:t>
      </w:r>
    </w:p>
    <w:p w:rsidR="00B5150F" w:rsidRDefault="00B5150F" w:rsidP="000953B4">
      <w:pPr>
        <w:pStyle w:val="ListParagraph"/>
        <w:numPr>
          <w:ilvl w:val="0"/>
          <w:numId w:val="4"/>
        </w:numPr>
      </w:pPr>
      <w:r>
        <w:t>Eahc player takes one player sheet, flipped to the appropriate side</w:t>
      </w:r>
    </w:p>
    <w:p w:rsidR="000953B4" w:rsidRDefault="000953B4" w:rsidP="000953B4">
      <w:pPr>
        <w:pStyle w:val="ListParagraph"/>
        <w:numPr>
          <w:ilvl w:val="0"/>
          <w:numId w:val="4"/>
        </w:numPr>
      </w:pPr>
      <w:r>
        <w:t>Each player takes one gold, grain or wine token, his choice</w:t>
      </w:r>
    </w:p>
    <w:p w:rsidR="000953B4" w:rsidRDefault="000953B4" w:rsidP="000953B4">
      <w:pPr>
        <w:pStyle w:val="ListParagraph"/>
        <w:numPr>
          <w:ilvl w:val="0"/>
          <w:numId w:val="4"/>
        </w:numPr>
        <w:rPr>
          <w:color w:val="C45911" w:themeColor="accent2" w:themeShade="BF"/>
        </w:rPr>
      </w:pPr>
      <w:r w:rsidRPr="001E7AFE">
        <w:rPr>
          <w:color w:val="C45911" w:themeColor="accent2" w:themeShade="BF"/>
        </w:rPr>
        <w:t>German edition has each player place one neutral</w:t>
      </w:r>
      <w:r w:rsidR="001E7AFE" w:rsidRPr="001E7AFE">
        <w:rPr>
          <w:color w:val="C45911" w:themeColor="accent2" w:themeShade="BF"/>
        </w:rPr>
        <w:t xml:space="preserve"> token on a role that he i</w:t>
      </w:r>
      <w:r w:rsidR="00920E0C">
        <w:rPr>
          <w:color w:val="C45911" w:themeColor="accent2" w:themeShade="BF"/>
        </w:rPr>
        <w:t>s NOT.</w:t>
      </w:r>
    </w:p>
    <w:p w:rsidR="001E7AFE" w:rsidRDefault="001E7AFE" w:rsidP="000953B4">
      <w:pPr>
        <w:pStyle w:val="ListParagraph"/>
        <w:numPr>
          <w:ilvl w:val="0"/>
          <w:numId w:val="4"/>
        </w:numPr>
      </w:pPr>
      <w:r w:rsidRPr="001E7AFE">
        <w:t>One player is chosen to go first</w:t>
      </w:r>
    </w:p>
    <w:p w:rsidR="001E7AFE" w:rsidRDefault="001E7AFE" w:rsidP="001E7AFE"/>
    <w:p w:rsidR="001E7AFE" w:rsidRDefault="001E7AFE" w:rsidP="001E7AFE">
      <w:r>
        <w:t>OBJECT:  There are two ways to win</w:t>
      </w:r>
    </w:p>
    <w:p w:rsidR="001E7AFE" w:rsidRDefault="001E7AFE" w:rsidP="001E7AFE">
      <w:pPr>
        <w:pStyle w:val="ListParagraph"/>
        <w:numPr>
          <w:ilvl w:val="0"/>
          <w:numId w:val="4"/>
        </w:numPr>
      </w:pPr>
      <w:r>
        <w:t>Be the last person still in the game (ie identity still secret)</w:t>
      </w:r>
    </w:p>
    <w:p w:rsidR="001E7AFE" w:rsidRDefault="001E7AFE" w:rsidP="001E7AFE">
      <w:pPr>
        <w:pStyle w:val="ListParagraph"/>
        <w:numPr>
          <w:ilvl w:val="0"/>
          <w:numId w:val="4"/>
        </w:numPr>
      </w:pPr>
      <w:r>
        <w:t>Be falsely accused of deception by the group</w:t>
      </w:r>
    </w:p>
    <w:p w:rsidR="001E7AFE" w:rsidRDefault="001E7AFE" w:rsidP="001E7AFE"/>
    <w:p w:rsidR="001E7AFE" w:rsidRDefault="001E7AFE" w:rsidP="001E7AFE">
      <w:r>
        <w:t>RESOURCES:  During the game, you will acquire resources (gold, grain, wine), either from the castle or from other players.  These tokens ha</w:t>
      </w:r>
      <w:r w:rsidR="00580A23">
        <w:t>ve no inherent value and non</w:t>
      </w:r>
      <w:r>
        <w:t xml:space="preserve">e is worth more than the others.  However, a set of 3 tokens (one gold, one grain, </w:t>
      </w:r>
      <w:proofErr w:type="gramStart"/>
      <w:r>
        <w:t>one</w:t>
      </w:r>
      <w:proofErr w:type="gramEnd"/>
      <w:r>
        <w:t xml:space="preserve"> wine – also known as a trio) can be used as follows:</w:t>
      </w:r>
    </w:p>
    <w:p w:rsidR="001E7AFE" w:rsidRDefault="001E7AFE" w:rsidP="001E7AFE">
      <w:pPr>
        <w:pStyle w:val="ListParagraph"/>
        <w:numPr>
          <w:ilvl w:val="0"/>
          <w:numId w:val="4"/>
        </w:numPr>
      </w:pPr>
      <w:r>
        <w:t>You can immediately (on completing the set) or later (as an action in a subsequent turn) return the trio to the castle and buy information.</w:t>
      </w:r>
    </w:p>
    <w:p w:rsidR="001E7AFE" w:rsidRDefault="001E7AFE" w:rsidP="001E7AFE">
      <w:pPr>
        <w:pStyle w:val="ListParagraph"/>
        <w:numPr>
          <w:ilvl w:val="0"/>
          <w:numId w:val="4"/>
        </w:numPr>
      </w:pPr>
      <w:r>
        <w:t>If you keep the trio for later use, it is safely stored ‘in the vault.’ Tokens in the vault are safe fro</w:t>
      </w:r>
      <w:r w:rsidR="00503CD0">
        <w:t>m all other players except the T</w:t>
      </w:r>
      <w:r>
        <w:t>hief, but can be broken up (taken out of the vault) if the owner chooses.</w:t>
      </w:r>
    </w:p>
    <w:p w:rsidR="00737330" w:rsidRDefault="001E7AFE" w:rsidP="001E7AFE">
      <w:r>
        <w:lastRenderedPageBreak/>
        <w:t>TURN ACTIONS:  On your turn, you say “As the &lt;role&gt;, I &lt;action&gt;” using one of the role/</w:t>
      </w:r>
      <w:r w:rsidR="00737330">
        <w:t xml:space="preserve">Turn </w:t>
      </w:r>
      <w:r>
        <w:t xml:space="preserve">action combinations on the player </w:t>
      </w:r>
      <w:r w:rsidR="00503CD0">
        <w:t>sheets</w:t>
      </w:r>
      <w:r>
        <w:t>.  The role that you adopt does not need to correspond to your secret identity.  Note that there are subtle differences between actions possible in the German edition, versus the original.</w:t>
      </w:r>
    </w:p>
    <w:p w:rsidR="00503CD0" w:rsidRDefault="00503CD0" w:rsidP="001E7AFE"/>
    <w:p w:rsidR="00737330" w:rsidRDefault="00737330" w:rsidP="001E7AFE">
      <w:r>
        <w:t>Players do not need to pay in taxes or tithes any tokens they don’t have, or any tokens in the vault.  For example, if the tithe is one grain and a player has no grain outside her vault, she pays nothing.</w:t>
      </w:r>
    </w:p>
    <w:p w:rsidR="00737330" w:rsidRDefault="00737330" w:rsidP="001E7AFE"/>
    <w:p w:rsidR="00737330" w:rsidRDefault="00737330" w:rsidP="001E7AFE">
      <w:r>
        <w:t>OTHER ACTIONS:  When someone takes a turn action, any player can take a</w:t>
      </w:r>
      <w:r w:rsidR="00580A23">
        <w:t xml:space="preserve"> supplemental Reaction</w:t>
      </w:r>
      <w:r w:rsidR="009847C0">
        <w:t xml:space="preserve"> as described on the player sheets</w:t>
      </w:r>
      <w:r>
        <w:t>.  The following combinations are not allowed:</w:t>
      </w:r>
    </w:p>
    <w:p w:rsidR="00737330" w:rsidRDefault="00737330" w:rsidP="00737330">
      <w:pPr>
        <w:pStyle w:val="ListParagraph"/>
        <w:numPr>
          <w:ilvl w:val="0"/>
          <w:numId w:val="4"/>
        </w:numPr>
      </w:pPr>
      <w:r>
        <w:t>You cannot fine or pardon yourself</w:t>
      </w:r>
    </w:p>
    <w:p w:rsidR="00737330" w:rsidRDefault="00737330" w:rsidP="00737330">
      <w:pPr>
        <w:pStyle w:val="ListParagraph"/>
        <w:numPr>
          <w:ilvl w:val="0"/>
          <w:numId w:val="4"/>
        </w:numPr>
      </w:pPr>
      <w:r>
        <w:t>You cannot impose a fine for something you declared illegal (**)</w:t>
      </w:r>
    </w:p>
    <w:p w:rsidR="00737330" w:rsidRDefault="00737330" w:rsidP="00737330">
      <w:pPr>
        <w:pStyle w:val="ListParagraph"/>
        <w:numPr>
          <w:ilvl w:val="0"/>
          <w:numId w:val="4"/>
        </w:numPr>
      </w:pPr>
      <w:r>
        <w:t>You cannot pardon someone for a fine you imposed (**)</w:t>
      </w:r>
    </w:p>
    <w:p w:rsidR="00737330" w:rsidRDefault="00737330" w:rsidP="00737330">
      <w:pPr>
        <w:ind w:left="360"/>
      </w:pPr>
      <w:r>
        <w:t>(**) unless there are only two players left</w:t>
      </w:r>
    </w:p>
    <w:p w:rsidR="00737330" w:rsidRDefault="00737330" w:rsidP="00737330"/>
    <w:p w:rsidR="00737330" w:rsidRDefault="00737330" w:rsidP="00737330">
      <w:r>
        <w:t>Notes:</w:t>
      </w:r>
    </w:p>
    <w:p w:rsidR="00737330" w:rsidRDefault="00737330" w:rsidP="00737330">
      <w:pPr>
        <w:pStyle w:val="ListParagraph"/>
        <w:numPr>
          <w:ilvl w:val="0"/>
          <w:numId w:val="4"/>
        </w:numPr>
      </w:pPr>
      <w:r>
        <w:t>Even if an action is illegal, it still happens; you need only pay any fine or pardon fee, or declare yourself immune as Wizard</w:t>
      </w:r>
      <w:r w:rsidR="002A2EC8">
        <w:t>.</w:t>
      </w:r>
    </w:p>
    <w:p w:rsidR="006F4467" w:rsidRDefault="006F4467" w:rsidP="00737330">
      <w:pPr>
        <w:pStyle w:val="ListParagraph"/>
        <w:numPr>
          <w:ilvl w:val="0"/>
          <w:numId w:val="4"/>
        </w:numPr>
      </w:pPr>
      <w:r>
        <w:t>You can pardon someone (as Vicar) for something you declared illegal (as King)</w:t>
      </w:r>
    </w:p>
    <w:p w:rsidR="006F4467" w:rsidRDefault="006F4467" w:rsidP="00737330">
      <w:pPr>
        <w:pStyle w:val="ListParagraph"/>
        <w:numPr>
          <w:ilvl w:val="0"/>
          <w:numId w:val="4"/>
        </w:numPr>
      </w:pPr>
      <w:r>
        <w:t xml:space="preserve">You </w:t>
      </w:r>
      <w:r w:rsidR="002A2EC8">
        <w:t>need not</w:t>
      </w:r>
      <w:r>
        <w:t xml:space="preserve"> pay any fine or pardon fee from </w:t>
      </w:r>
      <w:r w:rsidR="002A2EC8">
        <w:t>your</w:t>
      </w:r>
      <w:r>
        <w:t xml:space="preserve"> vault </w:t>
      </w:r>
      <w:r w:rsidR="002A2EC8">
        <w:t>but</w:t>
      </w:r>
      <w:r>
        <w:t xml:space="preserve"> you </w:t>
      </w:r>
      <w:r w:rsidR="002A2EC8">
        <w:t xml:space="preserve">may </w:t>
      </w:r>
      <w:r>
        <w:t>choose to</w:t>
      </w:r>
      <w:r w:rsidR="002A2EC8">
        <w:t>.</w:t>
      </w:r>
    </w:p>
    <w:p w:rsidR="006F4467" w:rsidRDefault="006F4467" w:rsidP="00737330">
      <w:pPr>
        <w:pStyle w:val="ListParagraph"/>
        <w:numPr>
          <w:ilvl w:val="0"/>
          <w:numId w:val="4"/>
        </w:numPr>
      </w:pPr>
      <w:r>
        <w:t>The first person to speak as a given role assumes that role and prevents others from adopting it.</w:t>
      </w:r>
    </w:p>
    <w:p w:rsidR="006F4467" w:rsidRDefault="006F4467" w:rsidP="00737330">
      <w:pPr>
        <w:pStyle w:val="ListParagraph"/>
        <w:numPr>
          <w:ilvl w:val="0"/>
          <w:numId w:val="4"/>
        </w:numPr>
        <w:rPr>
          <w:color w:val="C45911" w:themeColor="accent2" w:themeShade="BF"/>
        </w:rPr>
      </w:pPr>
      <w:r w:rsidRPr="006F4467">
        <w:rPr>
          <w:color w:val="C45911" w:themeColor="accent2" w:themeShade="BF"/>
        </w:rPr>
        <w:t xml:space="preserve">The German edition allows multiple players to declare themselves King/Judge/Vicar at once.  The victim player can then choose which King/Judge/Vicar </w:t>
      </w:r>
      <w:r w:rsidR="002A2EC8">
        <w:rPr>
          <w:color w:val="C45911" w:themeColor="accent2" w:themeShade="BF"/>
        </w:rPr>
        <w:t>s</w:t>
      </w:r>
      <w:r w:rsidRPr="006F4467">
        <w:rPr>
          <w:color w:val="C45911" w:themeColor="accent2" w:themeShade="BF"/>
        </w:rPr>
        <w:t>he wants to pay.</w:t>
      </w:r>
    </w:p>
    <w:p w:rsidR="001749A5" w:rsidRPr="006F4467" w:rsidRDefault="001749A5" w:rsidP="00737330">
      <w:pPr>
        <w:pStyle w:val="ListParagraph"/>
        <w:numPr>
          <w:ilvl w:val="0"/>
          <w:numId w:val="4"/>
        </w:numPr>
        <w:rPr>
          <w:color w:val="C45911" w:themeColor="accent2" w:themeShade="BF"/>
        </w:rPr>
      </w:pPr>
      <w:r>
        <w:rPr>
          <w:color w:val="C45911" w:themeColor="accent2" w:themeShade="BF"/>
        </w:rPr>
        <w:t xml:space="preserve">German edition also prohibits a player from </w:t>
      </w:r>
      <w:r w:rsidR="00580A23">
        <w:rPr>
          <w:color w:val="C45911" w:themeColor="accent2" w:themeShade="BF"/>
        </w:rPr>
        <w:t>Reacting</w:t>
      </w:r>
      <w:r>
        <w:rPr>
          <w:color w:val="C45911" w:themeColor="accent2" w:themeShade="BF"/>
        </w:rPr>
        <w:t xml:space="preserve"> as King on her own action.</w:t>
      </w:r>
    </w:p>
    <w:p w:rsidR="006F4467" w:rsidRDefault="006F4467" w:rsidP="006F4467"/>
    <w:p w:rsidR="006F4467" w:rsidRDefault="006F4467" w:rsidP="006F4467">
      <w:r>
        <w:t xml:space="preserve">CHALLENGE:  If you believe that any player is an imposter, you can call out “Hoax.”  All the players still in the game vote on whether to make a challenge.  If a majority (or 1 player when only 2 are left) vote ‘yes,’ excluding the alleged imposter, the player must admit whether he is </w:t>
      </w:r>
      <w:r w:rsidR="002A2EC8">
        <w:t xml:space="preserve">lying or </w:t>
      </w:r>
      <w:r>
        <w:t>not.  If he is, his action is cancelled, he gives back any ill</w:t>
      </w:r>
      <w:r w:rsidR="002A2EC8">
        <w:t>-gotten gains, and he cannot</w:t>
      </w:r>
      <w:r>
        <w:t xml:space="preserve"> pretend to have that role again.  He puts a neutral token on that role on his player sheet as a reminder.  If he is falsely accused, he shows his character card and wins the game.</w:t>
      </w:r>
    </w:p>
    <w:p w:rsidR="006F4467" w:rsidRDefault="006F4467" w:rsidP="006F4467"/>
    <w:p w:rsidR="006F4467" w:rsidRDefault="006F4467" w:rsidP="006F4467">
      <w:r>
        <w:t>EXAMPLE:  The following is a not atypical example of one player’s turn.</w:t>
      </w:r>
    </w:p>
    <w:p w:rsidR="006F4467" w:rsidRDefault="006F4467" w:rsidP="006F4467"/>
    <w:p w:rsidR="006F4467" w:rsidRDefault="00DC0606" w:rsidP="006F4467">
      <w:r>
        <w:t>Marlene:  As the King, I declare a tax.</w:t>
      </w:r>
    </w:p>
    <w:p w:rsidR="00DC0606" w:rsidRDefault="00DC0606" w:rsidP="006F4467">
      <w:r>
        <w:t>Judy:  As the Wizard, I am immune.</w:t>
      </w:r>
    </w:p>
    <w:p w:rsidR="00DC0606" w:rsidRDefault="00DC0606" w:rsidP="006F4467">
      <w:r>
        <w:t>Greta:  As the Wizard, I am immune.</w:t>
      </w:r>
    </w:p>
    <w:p w:rsidR="00DC0606" w:rsidRDefault="00DC0606" w:rsidP="006F4467">
      <w:r>
        <w:t>(Bette pays Marlene 1 grain.  Marilyn pays Marlene 1 wine.)</w:t>
      </w:r>
    </w:p>
    <w:p w:rsidR="00DC0606" w:rsidRDefault="00DC0606" w:rsidP="006F4467">
      <w:r>
        <w:t>Marilyn: As the King, I declare that illegal.</w:t>
      </w:r>
    </w:p>
    <w:p w:rsidR="00DC0606" w:rsidRDefault="00DC0606" w:rsidP="006F4467">
      <w:r>
        <w:t>Bette:  As the Judge, I impose a fine of 2 grain.</w:t>
      </w:r>
    </w:p>
    <w:p w:rsidR="00DC0606" w:rsidRDefault="00DC0606" w:rsidP="006F4467">
      <w:r>
        <w:t>Marilyn:  As the Vicar, I offer a pardon for 1 gold.</w:t>
      </w:r>
    </w:p>
    <w:p w:rsidR="00DC0606" w:rsidRDefault="00DC0606" w:rsidP="006F4467">
      <w:r>
        <w:lastRenderedPageBreak/>
        <w:t>Marlene:  As the Wizard, I’m immune.</w:t>
      </w:r>
    </w:p>
    <w:p w:rsidR="00DC0606" w:rsidRDefault="00DC0606" w:rsidP="006F4467">
      <w:r>
        <w:t>Marilyn:  You’re not the Wizard!</w:t>
      </w:r>
    </w:p>
    <w:p w:rsidR="00DC0606" w:rsidRDefault="00DC0606" w:rsidP="006F4467">
      <w:r>
        <w:t>(Confusion.  The group agrees to challenge Marlene.)</w:t>
      </w:r>
    </w:p>
    <w:p w:rsidR="00DC0606" w:rsidRDefault="00DC0606" w:rsidP="006F4467">
      <w:r>
        <w:t>Marlene:  Ok, so maybe I’m not the Wizard.</w:t>
      </w:r>
    </w:p>
    <w:p w:rsidR="00DC0606" w:rsidRDefault="00DC0606" w:rsidP="006F4467">
      <w:r>
        <w:t>(Marlene pays 1 gold to Marilyn for the pardon and covers the Wizard space on her sheet with a neutral token.)</w:t>
      </w:r>
    </w:p>
    <w:p w:rsidR="00DC0606" w:rsidRDefault="00DC0606" w:rsidP="006F4467"/>
    <w:p w:rsidR="00DC0606" w:rsidRDefault="002A2EC8" w:rsidP="006F4467">
      <w:r>
        <w:t xml:space="preserve">Notes:  - Marlene cannot </w:t>
      </w:r>
      <w:r w:rsidR="00DC0606">
        <w:t>act as Wizard again</w:t>
      </w:r>
    </w:p>
    <w:p w:rsidR="00DC0606" w:rsidRDefault="00DC0606" w:rsidP="00DC0606">
      <w:pPr>
        <w:pStyle w:val="ListParagraph"/>
        <w:numPr>
          <w:ilvl w:val="0"/>
          <w:numId w:val="4"/>
        </w:numPr>
      </w:pPr>
      <w:r>
        <w:t>Some players have adopted more than one role in the same turn.  Obviously some or all of these roles are false, but which??)</w:t>
      </w:r>
    </w:p>
    <w:p w:rsidR="00DC0606" w:rsidRDefault="00DC0606" w:rsidP="00DC0606"/>
    <w:p w:rsidR="00DC0606" w:rsidRDefault="00DC0606" w:rsidP="00DC0606">
      <w:r>
        <w:t>BUYING INFORMATION:</w:t>
      </w:r>
      <w:r w:rsidR="00964E3D">
        <w:t xml:space="preserve">  Any turn when you have a set of 3 different tokens (including the turn when you get the trio) you can return the trio to the castle and buy information.  You give one player the Suspicion Cards and ask to be shown one thing that the player is not.  The player cannot show you:</w:t>
      </w:r>
    </w:p>
    <w:p w:rsidR="00964E3D" w:rsidRDefault="00964E3D" w:rsidP="00964E3D">
      <w:pPr>
        <w:pStyle w:val="ListParagraph"/>
        <w:numPr>
          <w:ilvl w:val="0"/>
          <w:numId w:val="4"/>
        </w:numPr>
      </w:pPr>
      <w:r>
        <w:t>Something he has previously shown you</w:t>
      </w:r>
    </w:p>
    <w:p w:rsidR="00964E3D" w:rsidRDefault="00964E3D" w:rsidP="00964E3D">
      <w:pPr>
        <w:pStyle w:val="ListParagraph"/>
        <w:numPr>
          <w:ilvl w:val="0"/>
          <w:numId w:val="4"/>
        </w:numPr>
      </w:pPr>
      <w:r>
        <w:t>Something she has been successfully challenged o</w:t>
      </w:r>
      <w:r w:rsidR="00B5150F">
        <w:t>n (e.g. Marlene as Wizard</w:t>
      </w:r>
      <w:r>
        <w:t>)</w:t>
      </w:r>
    </w:p>
    <w:p w:rsidR="00964E3D" w:rsidRDefault="00964E3D" w:rsidP="00964E3D"/>
    <w:p w:rsidR="00964E3D" w:rsidRDefault="00964E3D" w:rsidP="00964E3D">
      <w:r>
        <w:t>Showing you a card does not prevent the player from using that role – only a public challenge does that.  (If the player has the nerve to play a role that he has shown you, you must decide whether to challenge or not.)</w:t>
      </w:r>
    </w:p>
    <w:p w:rsidR="00964E3D" w:rsidRDefault="00964E3D" w:rsidP="00964E3D"/>
    <w:p w:rsidR="00964E3D" w:rsidRDefault="00964E3D" w:rsidP="00964E3D">
      <w:r>
        <w:t>INDIVIDUAL ACCUSATION:  At any time, you can accuse a player of having a specific role.  You secretly pass the</w:t>
      </w:r>
      <w:r w:rsidR="006E6173">
        <w:t xml:space="preserve"> </w:t>
      </w:r>
      <w:r>
        <w:t xml:space="preserve">player one of </w:t>
      </w:r>
      <w:r w:rsidR="006E6173">
        <w:t>the suspicion cards.  The pla</w:t>
      </w:r>
      <w:r>
        <w:t xml:space="preserve">yer says yes or no.  Neither of you reveals which card was passed.  One of you is now out of the game, with his tokens forfeited to the other.  (You if your accusation is wrong, the other </w:t>
      </w:r>
      <w:r w:rsidR="00C17395">
        <w:t>player</w:t>
      </w:r>
      <w:r>
        <w:t xml:space="preserve"> if your accusation is correct.)</w:t>
      </w:r>
    </w:p>
    <w:p w:rsidR="00C17395" w:rsidRDefault="00C17395" w:rsidP="00964E3D"/>
    <w:p w:rsidR="00C17395" w:rsidRPr="00C17395" w:rsidRDefault="00C17395" w:rsidP="00964E3D">
      <w:pPr>
        <w:rPr>
          <w:color w:val="C45911" w:themeColor="accent2" w:themeShade="BF"/>
        </w:rPr>
      </w:pPr>
      <w:r w:rsidRPr="00C17395">
        <w:rPr>
          <w:color w:val="C45911" w:themeColor="accent2" w:themeShade="BF"/>
        </w:rPr>
        <w:t>In the German edition, Accusations may only be made as a turn action.</w:t>
      </w:r>
    </w:p>
    <w:p w:rsidR="00964E3D" w:rsidRDefault="00964E3D" w:rsidP="00964E3D"/>
    <w:p w:rsidR="00964E3D" w:rsidRDefault="006E6173" w:rsidP="00964E3D">
      <w:r>
        <w:t>RECORDS:  You are not allow</w:t>
      </w:r>
      <w:r w:rsidR="00964E3D">
        <w:t>ed to keep any written records.</w:t>
      </w:r>
    </w:p>
    <w:p w:rsidR="00964E3D" w:rsidRDefault="00964E3D" w:rsidP="00964E3D"/>
    <w:p w:rsidR="001749A5" w:rsidRPr="001749A5" w:rsidRDefault="00964E3D" w:rsidP="001749A5">
      <w:pPr>
        <w:autoSpaceDE w:val="0"/>
        <w:autoSpaceDN w:val="0"/>
        <w:adjustRightInd w:val="0"/>
        <w:rPr>
          <w:color w:val="C45911" w:themeColor="accent2" w:themeShade="BF"/>
        </w:rPr>
      </w:pPr>
      <w:r w:rsidRPr="001749A5">
        <w:rPr>
          <w:color w:val="C45911" w:themeColor="accent2" w:themeShade="BF"/>
        </w:rPr>
        <w:t xml:space="preserve">GERMAN ENDGAME:  </w:t>
      </w:r>
    </w:p>
    <w:p w:rsidR="00964E3D" w:rsidRDefault="001749A5" w:rsidP="001749A5">
      <w:pPr>
        <w:autoSpaceDE w:val="0"/>
        <w:autoSpaceDN w:val="0"/>
        <w:adjustRightInd w:val="0"/>
        <w:rPr>
          <w:color w:val="C45911" w:themeColor="accent2" w:themeShade="BF"/>
        </w:rPr>
      </w:pPr>
      <w:r w:rsidRPr="001749A5">
        <w:rPr>
          <w:color w:val="C45911" w:themeColor="accent2" w:themeShade="BF"/>
        </w:rPr>
        <w:t xml:space="preserve">At the end of a player turn when only two players remain, there is a showdown.  At the start of a showdown, both players cover all of the identities that they have shown to their opponent. If a player buys information during a showdown, then an extra space is covered as usual.  In the showdown, each player takes turns doubting one identity of the other, or </w:t>
      </w:r>
      <w:r w:rsidR="002A2EC8">
        <w:rPr>
          <w:color w:val="C45911" w:themeColor="accent2" w:themeShade="BF"/>
        </w:rPr>
        <w:t>s</w:t>
      </w:r>
      <w:r w:rsidRPr="001749A5">
        <w:rPr>
          <w:color w:val="C45911" w:themeColor="accent2" w:themeShade="BF"/>
        </w:rPr>
        <w:t xml:space="preserve">he may make an Accusation. </w:t>
      </w:r>
    </w:p>
    <w:p w:rsidR="001749A5" w:rsidRDefault="001749A5" w:rsidP="001749A5">
      <w:pPr>
        <w:autoSpaceDE w:val="0"/>
        <w:autoSpaceDN w:val="0"/>
        <w:adjustRightInd w:val="0"/>
        <w:rPr>
          <w:color w:val="C45911" w:themeColor="accent2" w:themeShade="BF"/>
        </w:rPr>
      </w:pPr>
    </w:p>
    <w:p w:rsidR="001749A5" w:rsidRDefault="001749A5" w:rsidP="001749A5">
      <w:pPr>
        <w:autoSpaceDE w:val="0"/>
        <w:autoSpaceDN w:val="0"/>
        <w:adjustRightInd w:val="0"/>
        <w:rPr>
          <w:color w:val="C45911" w:themeColor="accent2" w:themeShade="BF"/>
        </w:rPr>
      </w:pPr>
      <w:r>
        <w:rPr>
          <w:color w:val="C45911" w:themeColor="accent2" w:themeShade="BF"/>
        </w:rPr>
        <w:t>German edition also had a ‘throne point’ mechanism, scoring over multiple rounds.  This is not covered here.</w:t>
      </w:r>
    </w:p>
    <w:p w:rsidR="00E705FE" w:rsidRDefault="00E705FE" w:rsidP="001749A5">
      <w:pPr>
        <w:autoSpaceDE w:val="0"/>
        <w:autoSpaceDN w:val="0"/>
        <w:adjustRightInd w:val="0"/>
        <w:rPr>
          <w:color w:val="C45911" w:themeColor="accent2" w:themeShade="BF"/>
        </w:rPr>
      </w:pPr>
    </w:p>
    <w:p w:rsidR="00EE5178" w:rsidRDefault="00EE5178" w:rsidP="001749A5">
      <w:pPr>
        <w:autoSpaceDE w:val="0"/>
        <w:autoSpaceDN w:val="0"/>
        <w:adjustRightInd w:val="0"/>
      </w:pPr>
      <w:r>
        <w:t>PLAYER SHEETS:  Recommend that the last two pages below be color printed, two-sided on heavy paper stock.</w:t>
      </w:r>
    </w:p>
    <w:p w:rsidR="00920E0C" w:rsidRDefault="00920E0C" w:rsidP="001749A5">
      <w:pPr>
        <w:autoSpaceDE w:val="0"/>
        <w:autoSpaceDN w:val="0"/>
        <w:adjustRightInd w:val="0"/>
      </w:pPr>
    </w:p>
    <w:p w:rsidR="00920E0C" w:rsidRDefault="00920E0C" w:rsidP="001749A5">
      <w:pPr>
        <w:autoSpaceDE w:val="0"/>
        <w:autoSpaceDN w:val="0"/>
        <w:adjustRightInd w:val="0"/>
        <w:rPr>
          <w:color w:val="C45911" w:themeColor="accent2" w:themeShade="BF"/>
        </w:rPr>
      </w:pPr>
    </w:p>
    <w:p w:rsidR="00EE5178" w:rsidRDefault="00EE5178" w:rsidP="00EE5178">
      <w:r>
        <w:lastRenderedPageBreak/>
        <w:t>Start game with one random card, one token (player’s choice).</w:t>
      </w:r>
    </w:p>
    <w:p w:rsidR="00EE5178" w:rsidRDefault="00EE5178" w:rsidP="00EE5178">
      <w:r>
        <w:t>Single player may only “Chain” Reactions when down to two players.</w:t>
      </w:r>
    </w:p>
    <w:tbl>
      <w:tblPr>
        <w:tblStyle w:val="TableGrid"/>
        <w:tblW w:w="9630" w:type="dxa"/>
        <w:tblInd w:w="-635" w:type="dxa"/>
        <w:tblLayout w:type="fixed"/>
        <w:tblLook w:val="04A0" w:firstRow="1" w:lastRow="0" w:firstColumn="1" w:lastColumn="0" w:noHBand="0" w:noVBand="1"/>
      </w:tblPr>
      <w:tblGrid>
        <w:gridCol w:w="1440"/>
        <w:gridCol w:w="1260"/>
        <w:gridCol w:w="1170"/>
        <w:gridCol w:w="1350"/>
        <w:gridCol w:w="1260"/>
        <w:gridCol w:w="1440"/>
        <w:gridCol w:w="1170"/>
        <w:gridCol w:w="540"/>
      </w:tblGrid>
      <w:tr w:rsidR="00EE5178" w:rsidTr="00606344">
        <w:tc>
          <w:tcPr>
            <w:tcW w:w="1440" w:type="dxa"/>
            <w:shd w:val="clear" w:color="auto" w:fill="D9D9D9" w:themeFill="background1" w:themeFillShade="D9"/>
          </w:tcPr>
          <w:p w:rsidR="00EE5178" w:rsidRPr="004F1208" w:rsidRDefault="00EE5178" w:rsidP="00606344">
            <w:pPr>
              <w:rPr>
                <w:rFonts w:ascii="Old English Text MT" w:hAnsi="Old English Text MT"/>
                <w:sz w:val="22"/>
                <w:szCs w:val="22"/>
              </w:rPr>
            </w:pPr>
            <w:r w:rsidRPr="00912C46">
              <w:rPr>
                <w:rFonts w:ascii="Old English Text MT" w:hAnsi="Old English Text MT"/>
                <w:szCs w:val="22"/>
              </w:rPr>
              <w:t>ALL</w:t>
            </w:r>
          </w:p>
        </w:tc>
        <w:tc>
          <w:tcPr>
            <w:tcW w:w="1260" w:type="dxa"/>
            <w:shd w:val="clear" w:color="auto" w:fill="D9D9D9" w:themeFill="background1" w:themeFillShade="D9"/>
          </w:tcPr>
          <w:p w:rsidR="00EE5178" w:rsidRPr="004F1208" w:rsidRDefault="00EE5178" w:rsidP="00606344">
            <w:pPr>
              <w:rPr>
                <w:rFonts w:ascii="Old English Text MT" w:hAnsi="Old English Text MT"/>
                <w:sz w:val="22"/>
                <w:szCs w:val="22"/>
              </w:rPr>
            </w:pPr>
            <w:r w:rsidRPr="00912C46">
              <w:rPr>
                <w:rFonts w:ascii="Old English Text MT" w:hAnsi="Old English Text MT"/>
                <w:sz w:val="20"/>
                <w:szCs w:val="22"/>
              </w:rPr>
              <w:t>Peasant (2)</w:t>
            </w:r>
          </w:p>
        </w:tc>
        <w:tc>
          <w:tcPr>
            <w:tcW w:w="1170" w:type="dxa"/>
            <w:shd w:val="clear" w:color="auto" w:fill="D9D9D9" w:themeFill="background1" w:themeFillShade="D9"/>
          </w:tcPr>
          <w:p w:rsidR="00EE5178" w:rsidRPr="00912C46" w:rsidRDefault="00EE5178" w:rsidP="00606344">
            <w:pPr>
              <w:rPr>
                <w:rFonts w:ascii="Old English Text MT" w:hAnsi="Old English Text MT"/>
                <w:szCs w:val="22"/>
              </w:rPr>
            </w:pPr>
            <w:r w:rsidRPr="00912C46">
              <w:rPr>
                <w:rFonts w:ascii="Old English Text MT" w:hAnsi="Old English Text MT"/>
                <w:szCs w:val="22"/>
              </w:rPr>
              <w:t>Thief</w:t>
            </w:r>
            <w:r>
              <w:rPr>
                <w:rFonts w:ascii="Old English Text MT" w:hAnsi="Old English Text MT"/>
                <w:szCs w:val="22"/>
              </w:rPr>
              <w:t xml:space="preserve"> (J</w:t>
            </w:r>
            <w:r w:rsidRPr="00912C46">
              <w:rPr>
                <w:rFonts w:ascii="Old English Text MT" w:hAnsi="Old English Text MT"/>
                <w:szCs w:val="22"/>
              </w:rPr>
              <w:t>)</w:t>
            </w:r>
          </w:p>
        </w:tc>
        <w:tc>
          <w:tcPr>
            <w:tcW w:w="1350" w:type="dxa"/>
            <w:shd w:val="clear" w:color="auto" w:fill="D9D9D9" w:themeFill="background1" w:themeFillShade="D9"/>
          </w:tcPr>
          <w:p w:rsidR="00EE5178" w:rsidRPr="00912C46" w:rsidRDefault="00EE5178" w:rsidP="00606344">
            <w:pPr>
              <w:rPr>
                <w:rFonts w:ascii="Old English Text MT" w:hAnsi="Old English Text MT"/>
                <w:szCs w:val="22"/>
              </w:rPr>
            </w:pPr>
            <w:r w:rsidRPr="00912C46">
              <w:rPr>
                <w:rFonts w:ascii="Old English Text MT" w:hAnsi="Old English Text MT"/>
                <w:szCs w:val="22"/>
              </w:rPr>
              <w:t>Wizard (A)</w:t>
            </w:r>
          </w:p>
        </w:tc>
        <w:tc>
          <w:tcPr>
            <w:tcW w:w="1260" w:type="dxa"/>
            <w:shd w:val="clear" w:color="auto" w:fill="D9D9D9" w:themeFill="background1" w:themeFillShade="D9"/>
          </w:tcPr>
          <w:p w:rsidR="00EE5178" w:rsidRPr="00912C46" w:rsidRDefault="00EE5178" w:rsidP="00606344">
            <w:pPr>
              <w:rPr>
                <w:rFonts w:ascii="Old English Text MT" w:hAnsi="Old English Text MT"/>
                <w:szCs w:val="22"/>
              </w:rPr>
            </w:pPr>
            <w:r w:rsidRPr="00912C46">
              <w:rPr>
                <w:rFonts w:ascii="Old English Text MT" w:hAnsi="Old English Text MT"/>
                <w:szCs w:val="22"/>
              </w:rPr>
              <w:t>Vicar (10)</w:t>
            </w:r>
          </w:p>
        </w:tc>
        <w:tc>
          <w:tcPr>
            <w:tcW w:w="1440" w:type="dxa"/>
            <w:shd w:val="clear" w:color="auto" w:fill="D9D9D9" w:themeFill="background1" w:themeFillShade="D9"/>
          </w:tcPr>
          <w:p w:rsidR="00EE5178" w:rsidRPr="00912C46" w:rsidRDefault="00EE5178" w:rsidP="00606344">
            <w:pPr>
              <w:rPr>
                <w:rFonts w:ascii="Old English Text MT" w:hAnsi="Old English Text MT"/>
                <w:szCs w:val="22"/>
              </w:rPr>
            </w:pPr>
            <w:r w:rsidRPr="00912C46">
              <w:rPr>
                <w:rFonts w:ascii="Old English Text MT" w:hAnsi="Old English Text MT"/>
                <w:szCs w:val="22"/>
              </w:rPr>
              <w:t>Judge (Q)</w:t>
            </w:r>
          </w:p>
        </w:tc>
        <w:tc>
          <w:tcPr>
            <w:tcW w:w="1170" w:type="dxa"/>
            <w:shd w:val="clear" w:color="auto" w:fill="D9D9D9" w:themeFill="background1" w:themeFillShade="D9"/>
          </w:tcPr>
          <w:p w:rsidR="00EE5178" w:rsidRPr="00912C46" w:rsidRDefault="00EE5178" w:rsidP="00606344">
            <w:pPr>
              <w:rPr>
                <w:rFonts w:ascii="Old English Text MT" w:hAnsi="Old English Text MT"/>
                <w:szCs w:val="22"/>
              </w:rPr>
            </w:pPr>
            <w:r w:rsidRPr="00912C46">
              <w:rPr>
                <w:rFonts w:ascii="Old English Text MT" w:hAnsi="Old English Text MT"/>
                <w:szCs w:val="22"/>
              </w:rPr>
              <w:t>King (K)</w:t>
            </w:r>
          </w:p>
        </w:tc>
        <w:tc>
          <w:tcPr>
            <w:tcW w:w="540" w:type="dxa"/>
            <w:shd w:val="clear" w:color="auto" w:fill="D9D9D9" w:themeFill="background1" w:themeFillShade="D9"/>
          </w:tcPr>
          <w:p w:rsidR="00EE5178" w:rsidRDefault="00EE5178" w:rsidP="00606344"/>
        </w:tc>
      </w:tr>
      <w:tr w:rsidR="00EE5178" w:rsidTr="00606344">
        <w:trPr>
          <w:cantSplit/>
          <w:trHeight w:val="2285"/>
        </w:trPr>
        <w:tc>
          <w:tcPr>
            <w:tcW w:w="1440" w:type="dxa"/>
            <w:textDirection w:val="tbRl"/>
          </w:tcPr>
          <w:p w:rsidR="00EE5178" w:rsidRDefault="00EE5178" w:rsidP="00606344">
            <w:pPr>
              <w:ind w:left="113" w:right="113"/>
              <w:rPr>
                <w:rFonts w:ascii="Arial" w:hAnsi="Arial" w:cs="Arial"/>
                <w:sz w:val="22"/>
              </w:rPr>
            </w:pPr>
            <w:r w:rsidRPr="004F1208">
              <w:rPr>
                <w:rFonts w:ascii="Arial" w:hAnsi="Arial" w:cs="Arial"/>
                <w:sz w:val="22"/>
              </w:rPr>
              <w:t xml:space="preserve">Buy info for trios, as many as desired </w:t>
            </w:r>
          </w:p>
          <w:p w:rsidR="00EE5178" w:rsidRPr="004F1208" w:rsidRDefault="00EE5178" w:rsidP="00606344">
            <w:pPr>
              <w:ind w:left="113" w:right="113"/>
              <w:rPr>
                <w:rFonts w:ascii="Arial" w:hAnsi="Arial" w:cs="Arial"/>
                <w:sz w:val="22"/>
              </w:rPr>
            </w:pPr>
          </w:p>
        </w:tc>
        <w:tc>
          <w:tcPr>
            <w:tcW w:w="126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Take 2 grain</w:t>
            </w:r>
          </w:p>
        </w:tc>
        <w:tc>
          <w:tcPr>
            <w:tcW w:w="117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Take 1-2 tokens of one type from IN or OUT of vault.</w:t>
            </w:r>
          </w:p>
        </w:tc>
        <w:tc>
          <w:tcPr>
            <w:tcW w:w="135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Cast a spell, taking all tokens OUTSIDE vault from one player.</w:t>
            </w:r>
          </w:p>
        </w:tc>
        <w:tc>
          <w:tcPr>
            <w:tcW w:w="126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Declare tithe of one type of token paid to you (if player has one).</w:t>
            </w:r>
          </w:p>
        </w:tc>
        <w:tc>
          <w:tcPr>
            <w:tcW w:w="144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Take grain or wine</w:t>
            </w:r>
          </w:p>
        </w:tc>
        <w:tc>
          <w:tcPr>
            <w:tcW w:w="1170" w:type="dxa"/>
            <w:textDirection w:val="tbRl"/>
          </w:tcPr>
          <w:p w:rsidR="00EE5178" w:rsidRPr="00912C46" w:rsidRDefault="00EE5178" w:rsidP="00606344">
            <w:pPr>
              <w:ind w:left="113" w:right="113"/>
              <w:rPr>
                <w:rFonts w:ascii="Arial" w:hAnsi="Arial" w:cs="Arial"/>
                <w:sz w:val="22"/>
              </w:rPr>
            </w:pPr>
            <w:r w:rsidRPr="00912C46">
              <w:rPr>
                <w:rFonts w:ascii="Arial" w:hAnsi="Arial" w:cs="Arial"/>
                <w:sz w:val="22"/>
              </w:rPr>
              <w:t>Take wine or gold</w:t>
            </w:r>
          </w:p>
          <w:p w:rsidR="00EE5178" w:rsidRPr="004F1208" w:rsidRDefault="00EE5178" w:rsidP="00606344">
            <w:pPr>
              <w:pStyle w:val="ListParagraph"/>
              <w:ind w:left="473" w:right="113"/>
              <w:rPr>
                <w:rFonts w:ascii="Arial" w:hAnsi="Arial" w:cs="Arial"/>
                <w:sz w:val="22"/>
              </w:rPr>
            </w:pPr>
            <w:r w:rsidRPr="004F1208">
              <w:rPr>
                <w:rFonts w:ascii="Arial" w:hAnsi="Arial" w:cs="Arial"/>
                <w:sz w:val="22"/>
              </w:rPr>
              <w:t xml:space="preserve">     OR</w:t>
            </w:r>
          </w:p>
          <w:p w:rsidR="00EE5178" w:rsidRPr="00912C46" w:rsidRDefault="00EE5178" w:rsidP="00606344">
            <w:pPr>
              <w:ind w:left="113" w:right="113"/>
              <w:rPr>
                <w:rFonts w:ascii="Arial" w:hAnsi="Arial" w:cs="Arial"/>
                <w:sz w:val="22"/>
              </w:rPr>
            </w:pPr>
            <w:r w:rsidRPr="00912C46">
              <w:rPr>
                <w:rFonts w:ascii="Arial" w:hAnsi="Arial" w:cs="Arial"/>
                <w:sz w:val="22"/>
              </w:rPr>
              <w:t>Tax all players 1 token (their choice)</w:t>
            </w:r>
          </w:p>
        </w:tc>
        <w:tc>
          <w:tcPr>
            <w:tcW w:w="540" w:type="dxa"/>
            <w:shd w:val="clear" w:color="auto" w:fill="D9D9D9" w:themeFill="background1" w:themeFillShade="D9"/>
            <w:textDirection w:val="tbRl"/>
          </w:tcPr>
          <w:p w:rsidR="00EE5178" w:rsidRPr="004F1208" w:rsidRDefault="00EE5178" w:rsidP="00606344">
            <w:pPr>
              <w:ind w:left="113" w:right="113"/>
              <w:rPr>
                <w:rFonts w:ascii="Arial Black" w:hAnsi="Arial Black"/>
                <w:sz w:val="20"/>
                <w:szCs w:val="20"/>
              </w:rPr>
            </w:pPr>
            <w:r w:rsidRPr="004F1208">
              <w:rPr>
                <w:rFonts w:ascii="Arial Black" w:hAnsi="Arial Black"/>
                <w:sz w:val="20"/>
                <w:szCs w:val="20"/>
              </w:rPr>
              <w:t>Turn</w:t>
            </w:r>
          </w:p>
        </w:tc>
      </w:tr>
      <w:tr w:rsidR="00EE5178" w:rsidTr="00606344">
        <w:trPr>
          <w:cantSplit/>
          <w:trHeight w:val="2870"/>
        </w:trPr>
        <w:tc>
          <w:tcPr>
            <w:tcW w:w="1440" w:type="dxa"/>
            <w:textDirection w:val="tbRl"/>
          </w:tcPr>
          <w:p w:rsidR="00EE5178" w:rsidRDefault="00EE5178" w:rsidP="00606344">
            <w:pPr>
              <w:ind w:left="113" w:right="113"/>
              <w:rPr>
                <w:rFonts w:ascii="Arial" w:hAnsi="Arial" w:cs="Arial"/>
                <w:sz w:val="22"/>
              </w:rPr>
            </w:pPr>
            <w:r>
              <w:rPr>
                <w:rFonts w:ascii="Arial" w:hAnsi="Arial" w:cs="Arial"/>
                <w:sz w:val="22"/>
              </w:rPr>
              <w:t>Accusation OR</w:t>
            </w:r>
          </w:p>
          <w:p w:rsidR="00EE5178" w:rsidRPr="004F1208" w:rsidRDefault="00EE5178" w:rsidP="00606344">
            <w:pPr>
              <w:ind w:left="113" w:right="113"/>
              <w:rPr>
                <w:rFonts w:ascii="Arial" w:hAnsi="Arial" w:cs="Arial"/>
                <w:sz w:val="22"/>
              </w:rPr>
            </w:pPr>
            <w:r w:rsidRPr="004F1208">
              <w:rPr>
                <w:rFonts w:ascii="Arial" w:hAnsi="Arial" w:cs="Arial"/>
                <w:sz w:val="22"/>
              </w:rPr>
              <w:t>“Doubt”</w:t>
            </w:r>
            <w:r>
              <w:rPr>
                <w:rFonts w:ascii="Arial" w:hAnsi="Arial" w:cs="Arial"/>
                <w:sz w:val="22"/>
              </w:rPr>
              <w:t>another</w:t>
            </w:r>
            <w:r w:rsidRPr="004F1208">
              <w:rPr>
                <w:rFonts w:ascii="Arial" w:hAnsi="Arial" w:cs="Arial"/>
                <w:sz w:val="22"/>
              </w:rPr>
              <w:t xml:space="preserve"> player</w:t>
            </w:r>
            <w:r>
              <w:rPr>
                <w:rFonts w:ascii="Arial" w:hAnsi="Arial" w:cs="Arial"/>
                <w:sz w:val="22"/>
              </w:rPr>
              <w:t>.  If &gt;50% agree prohibit future role (if correct) or other player WINS</w:t>
            </w:r>
          </w:p>
        </w:tc>
        <w:tc>
          <w:tcPr>
            <w:tcW w:w="1260" w:type="dxa"/>
            <w:textDirection w:val="tbRl"/>
          </w:tcPr>
          <w:p w:rsidR="00EE5178" w:rsidRPr="004F1208" w:rsidRDefault="00EE5178" w:rsidP="00606344">
            <w:pPr>
              <w:ind w:left="113" w:right="113"/>
              <w:jc w:val="center"/>
              <w:rPr>
                <w:rFonts w:ascii="Arial" w:hAnsi="Arial" w:cs="Arial"/>
                <w:sz w:val="22"/>
              </w:rPr>
            </w:pPr>
            <w:r w:rsidRPr="004F1208">
              <w:rPr>
                <w:rFonts w:ascii="Arial" w:hAnsi="Arial" w:cs="Arial"/>
                <w:sz w:val="22"/>
              </w:rPr>
              <w:t>None</w:t>
            </w:r>
          </w:p>
        </w:tc>
        <w:tc>
          <w:tcPr>
            <w:tcW w:w="1170" w:type="dxa"/>
            <w:textDirection w:val="tbRl"/>
          </w:tcPr>
          <w:p w:rsidR="00EE5178" w:rsidRPr="004F1208" w:rsidRDefault="00EE5178" w:rsidP="00606344">
            <w:pPr>
              <w:ind w:left="113" w:right="113"/>
              <w:jc w:val="center"/>
              <w:rPr>
                <w:rFonts w:ascii="Arial" w:hAnsi="Arial" w:cs="Arial"/>
                <w:sz w:val="22"/>
              </w:rPr>
            </w:pPr>
            <w:r w:rsidRPr="004F1208">
              <w:rPr>
                <w:rFonts w:ascii="Arial" w:hAnsi="Arial" w:cs="Arial"/>
                <w:sz w:val="22"/>
              </w:rPr>
              <w:t>None</w:t>
            </w:r>
          </w:p>
        </w:tc>
        <w:tc>
          <w:tcPr>
            <w:tcW w:w="135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Declare yourself immune to King’s tax, Judge’s pena</w:t>
            </w:r>
            <w:r>
              <w:rPr>
                <w:rFonts w:ascii="Arial" w:hAnsi="Arial" w:cs="Arial"/>
                <w:sz w:val="22"/>
              </w:rPr>
              <w:t>ltie</w:t>
            </w:r>
            <w:r w:rsidRPr="004F1208">
              <w:rPr>
                <w:rFonts w:ascii="Arial" w:hAnsi="Arial" w:cs="Arial"/>
                <w:sz w:val="22"/>
              </w:rPr>
              <w:t>s, Vicar’s tithe and Wizard’s spells.</w:t>
            </w:r>
          </w:p>
        </w:tc>
        <w:tc>
          <w:tcPr>
            <w:tcW w:w="126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Pardon another player from “judgement” (see above) if he pays you token of your choice.</w:t>
            </w:r>
          </w:p>
        </w:tc>
        <w:tc>
          <w:tcPr>
            <w:tcW w:w="144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Impose “judgement” on “illegal” act (see above).  Penalize up to 2 tokens, your choice, paid to you.  If two, king gets one.</w:t>
            </w:r>
          </w:p>
        </w:tc>
        <w:tc>
          <w:tcPr>
            <w:tcW w:w="117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Declare another player’s turn action “illegal”</w:t>
            </w:r>
            <w:r>
              <w:rPr>
                <w:rFonts w:ascii="Arial" w:hAnsi="Arial" w:cs="Arial"/>
                <w:sz w:val="22"/>
              </w:rPr>
              <w:t xml:space="preserve"> </w:t>
            </w:r>
            <w:r w:rsidRPr="004F1208">
              <w:rPr>
                <w:rFonts w:ascii="Arial" w:hAnsi="Arial" w:cs="Arial"/>
                <w:sz w:val="22"/>
              </w:rPr>
              <w:t>(action completes)</w:t>
            </w:r>
          </w:p>
        </w:tc>
        <w:tc>
          <w:tcPr>
            <w:tcW w:w="540" w:type="dxa"/>
            <w:shd w:val="clear" w:color="auto" w:fill="D9D9D9" w:themeFill="background1" w:themeFillShade="D9"/>
            <w:textDirection w:val="tbRl"/>
          </w:tcPr>
          <w:p w:rsidR="00EE5178" w:rsidRPr="004F1208" w:rsidRDefault="00EE5178" w:rsidP="00606344">
            <w:pPr>
              <w:ind w:left="113" w:right="113"/>
              <w:rPr>
                <w:rFonts w:ascii="Arial Black" w:hAnsi="Arial Black"/>
                <w:sz w:val="20"/>
                <w:szCs w:val="20"/>
              </w:rPr>
            </w:pPr>
            <w:r w:rsidRPr="00580A23">
              <w:rPr>
                <w:rFonts w:ascii="Arial Black" w:hAnsi="Arial Black"/>
                <w:sz w:val="18"/>
                <w:szCs w:val="20"/>
              </w:rPr>
              <w:t>Reaction-1st player only</w:t>
            </w:r>
          </w:p>
        </w:tc>
      </w:tr>
    </w:tbl>
    <w:p w:rsidR="00EE5178" w:rsidRDefault="00EE5178" w:rsidP="00EE5178">
      <w:r>
        <w:t>Taxes, Spells, Tithes, Penalties only compelled from supplies OUTSIDE vaults (trios)</w:t>
      </w:r>
    </w:p>
    <w:p w:rsidR="00EE5178" w:rsidRDefault="00EE5178" w:rsidP="00EE5178"/>
    <w:p w:rsidR="00EE5178" w:rsidRDefault="00EE5178" w:rsidP="00EE5178">
      <w:r>
        <w:t>Start game with one random card, one token (player’s choice).</w:t>
      </w:r>
    </w:p>
    <w:p w:rsidR="00EE5178" w:rsidRDefault="00EE5178" w:rsidP="00EE5178">
      <w:r>
        <w:t>Single player may only “Chain” Reactions when down to two players.</w:t>
      </w:r>
    </w:p>
    <w:tbl>
      <w:tblPr>
        <w:tblStyle w:val="TableGrid"/>
        <w:tblW w:w="9630" w:type="dxa"/>
        <w:tblInd w:w="-635" w:type="dxa"/>
        <w:tblLayout w:type="fixed"/>
        <w:tblLook w:val="04A0" w:firstRow="1" w:lastRow="0" w:firstColumn="1" w:lastColumn="0" w:noHBand="0" w:noVBand="1"/>
      </w:tblPr>
      <w:tblGrid>
        <w:gridCol w:w="1440"/>
        <w:gridCol w:w="1260"/>
        <w:gridCol w:w="1170"/>
        <w:gridCol w:w="1350"/>
        <w:gridCol w:w="1260"/>
        <w:gridCol w:w="1440"/>
        <w:gridCol w:w="1170"/>
        <w:gridCol w:w="540"/>
      </w:tblGrid>
      <w:tr w:rsidR="00EE5178" w:rsidTr="00606344">
        <w:tc>
          <w:tcPr>
            <w:tcW w:w="1440" w:type="dxa"/>
            <w:shd w:val="clear" w:color="auto" w:fill="D9D9D9" w:themeFill="background1" w:themeFillShade="D9"/>
          </w:tcPr>
          <w:p w:rsidR="00EE5178" w:rsidRPr="004F1208" w:rsidRDefault="00EE5178" w:rsidP="00606344">
            <w:pPr>
              <w:rPr>
                <w:rFonts w:ascii="Old English Text MT" w:hAnsi="Old English Text MT"/>
                <w:sz w:val="22"/>
                <w:szCs w:val="22"/>
              </w:rPr>
            </w:pPr>
            <w:r w:rsidRPr="00912C46">
              <w:rPr>
                <w:rFonts w:ascii="Old English Text MT" w:hAnsi="Old English Text MT"/>
                <w:szCs w:val="22"/>
              </w:rPr>
              <w:t>ALL</w:t>
            </w:r>
          </w:p>
        </w:tc>
        <w:tc>
          <w:tcPr>
            <w:tcW w:w="1260" w:type="dxa"/>
            <w:shd w:val="clear" w:color="auto" w:fill="D9D9D9" w:themeFill="background1" w:themeFillShade="D9"/>
          </w:tcPr>
          <w:p w:rsidR="00EE5178" w:rsidRPr="004F1208" w:rsidRDefault="00EE5178" w:rsidP="00606344">
            <w:pPr>
              <w:rPr>
                <w:rFonts w:ascii="Old English Text MT" w:hAnsi="Old English Text MT"/>
                <w:sz w:val="22"/>
                <w:szCs w:val="22"/>
              </w:rPr>
            </w:pPr>
            <w:r w:rsidRPr="00912C46">
              <w:rPr>
                <w:rFonts w:ascii="Old English Text MT" w:hAnsi="Old English Text MT"/>
                <w:sz w:val="20"/>
                <w:szCs w:val="22"/>
              </w:rPr>
              <w:t>Peasant (2)</w:t>
            </w:r>
          </w:p>
        </w:tc>
        <w:tc>
          <w:tcPr>
            <w:tcW w:w="1170" w:type="dxa"/>
            <w:shd w:val="clear" w:color="auto" w:fill="D9D9D9" w:themeFill="background1" w:themeFillShade="D9"/>
          </w:tcPr>
          <w:p w:rsidR="00EE5178" w:rsidRPr="00912C46" w:rsidRDefault="00EE5178" w:rsidP="00606344">
            <w:pPr>
              <w:rPr>
                <w:rFonts w:ascii="Old English Text MT" w:hAnsi="Old English Text MT"/>
                <w:szCs w:val="22"/>
              </w:rPr>
            </w:pPr>
            <w:r>
              <w:rPr>
                <w:rFonts w:ascii="Old English Text MT" w:hAnsi="Old English Text MT"/>
                <w:szCs w:val="22"/>
              </w:rPr>
              <w:t>Thief (J</w:t>
            </w:r>
            <w:r w:rsidRPr="00912C46">
              <w:rPr>
                <w:rFonts w:ascii="Old English Text MT" w:hAnsi="Old English Text MT"/>
                <w:szCs w:val="22"/>
              </w:rPr>
              <w:t>)</w:t>
            </w:r>
          </w:p>
        </w:tc>
        <w:tc>
          <w:tcPr>
            <w:tcW w:w="1350" w:type="dxa"/>
            <w:shd w:val="clear" w:color="auto" w:fill="D9D9D9" w:themeFill="background1" w:themeFillShade="D9"/>
          </w:tcPr>
          <w:p w:rsidR="00EE5178" w:rsidRPr="00912C46" w:rsidRDefault="00EE5178" w:rsidP="00606344">
            <w:pPr>
              <w:rPr>
                <w:rFonts w:ascii="Old English Text MT" w:hAnsi="Old English Text MT"/>
                <w:szCs w:val="22"/>
              </w:rPr>
            </w:pPr>
            <w:r w:rsidRPr="00912C46">
              <w:rPr>
                <w:rFonts w:ascii="Old English Text MT" w:hAnsi="Old English Text MT"/>
                <w:szCs w:val="22"/>
              </w:rPr>
              <w:t>Wizard (A)</w:t>
            </w:r>
          </w:p>
        </w:tc>
        <w:tc>
          <w:tcPr>
            <w:tcW w:w="1260" w:type="dxa"/>
            <w:shd w:val="clear" w:color="auto" w:fill="D9D9D9" w:themeFill="background1" w:themeFillShade="D9"/>
          </w:tcPr>
          <w:p w:rsidR="00EE5178" w:rsidRPr="00912C46" w:rsidRDefault="00EE5178" w:rsidP="00606344">
            <w:pPr>
              <w:rPr>
                <w:rFonts w:ascii="Old English Text MT" w:hAnsi="Old English Text MT"/>
                <w:szCs w:val="22"/>
              </w:rPr>
            </w:pPr>
            <w:r w:rsidRPr="00912C46">
              <w:rPr>
                <w:rFonts w:ascii="Old English Text MT" w:hAnsi="Old English Text MT"/>
                <w:szCs w:val="22"/>
              </w:rPr>
              <w:t>Vicar (10)</w:t>
            </w:r>
          </w:p>
        </w:tc>
        <w:tc>
          <w:tcPr>
            <w:tcW w:w="1440" w:type="dxa"/>
            <w:shd w:val="clear" w:color="auto" w:fill="D9D9D9" w:themeFill="background1" w:themeFillShade="D9"/>
          </w:tcPr>
          <w:p w:rsidR="00EE5178" w:rsidRPr="00912C46" w:rsidRDefault="00EE5178" w:rsidP="00606344">
            <w:pPr>
              <w:rPr>
                <w:rFonts w:ascii="Old English Text MT" w:hAnsi="Old English Text MT"/>
                <w:szCs w:val="22"/>
              </w:rPr>
            </w:pPr>
            <w:r w:rsidRPr="00912C46">
              <w:rPr>
                <w:rFonts w:ascii="Old English Text MT" w:hAnsi="Old English Text MT"/>
                <w:szCs w:val="22"/>
              </w:rPr>
              <w:t>Judge (Q)</w:t>
            </w:r>
          </w:p>
        </w:tc>
        <w:tc>
          <w:tcPr>
            <w:tcW w:w="1170" w:type="dxa"/>
            <w:shd w:val="clear" w:color="auto" w:fill="D9D9D9" w:themeFill="background1" w:themeFillShade="D9"/>
          </w:tcPr>
          <w:p w:rsidR="00EE5178" w:rsidRPr="00912C46" w:rsidRDefault="00EE5178" w:rsidP="00606344">
            <w:pPr>
              <w:rPr>
                <w:rFonts w:ascii="Old English Text MT" w:hAnsi="Old English Text MT"/>
                <w:szCs w:val="22"/>
              </w:rPr>
            </w:pPr>
            <w:r w:rsidRPr="00912C46">
              <w:rPr>
                <w:rFonts w:ascii="Old English Text MT" w:hAnsi="Old English Text MT"/>
                <w:szCs w:val="22"/>
              </w:rPr>
              <w:t>King (K)</w:t>
            </w:r>
          </w:p>
        </w:tc>
        <w:tc>
          <w:tcPr>
            <w:tcW w:w="540" w:type="dxa"/>
            <w:shd w:val="clear" w:color="auto" w:fill="D9D9D9" w:themeFill="background1" w:themeFillShade="D9"/>
          </w:tcPr>
          <w:p w:rsidR="00EE5178" w:rsidRDefault="00EE5178" w:rsidP="00606344"/>
        </w:tc>
      </w:tr>
      <w:tr w:rsidR="00EE5178" w:rsidTr="00606344">
        <w:trPr>
          <w:cantSplit/>
          <w:trHeight w:val="2285"/>
        </w:trPr>
        <w:tc>
          <w:tcPr>
            <w:tcW w:w="1440" w:type="dxa"/>
            <w:textDirection w:val="tbRl"/>
          </w:tcPr>
          <w:p w:rsidR="00EE5178" w:rsidRDefault="00EE5178" w:rsidP="00606344">
            <w:pPr>
              <w:ind w:left="113" w:right="113"/>
              <w:rPr>
                <w:rFonts w:ascii="Arial" w:hAnsi="Arial" w:cs="Arial"/>
                <w:sz w:val="22"/>
              </w:rPr>
            </w:pPr>
            <w:r w:rsidRPr="004F1208">
              <w:rPr>
                <w:rFonts w:ascii="Arial" w:hAnsi="Arial" w:cs="Arial"/>
                <w:sz w:val="22"/>
              </w:rPr>
              <w:t xml:space="preserve">Buy info for trios, as many as desired </w:t>
            </w:r>
          </w:p>
          <w:p w:rsidR="00EE5178" w:rsidRPr="004F1208" w:rsidRDefault="00EE5178" w:rsidP="00606344">
            <w:pPr>
              <w:ind w:left="113" w:right="113"/>
              <w:rPr>
                <w:rFonts w:ascii="Arial" w:hAnsi="Arial" w:cs="Arial"/>
                <w:sz w:val="22"/>
              </w:rPr>
            </w:pPr>
            <w:r>
              <w:rPr>
                <w:rFonts w:ascii="Arial" w:hAnsi="Arial" w:cs="Arial"/>
                <w:sz w:val="22"/>
              </w:rPr>
              <w:t xml:space="preserve">   OR A</w:t>
            </w:r>
            <w:r w:rsidRPr="004F1208">
              <w:rPr>
                <w:rFonts w:ascii="Arial" w:hAnsi="Arial" w:cs="Arial"/>
                <w:sz w:val="22"/>
              </w:rPr>
              <w:t>ccusation</w:t>
            </w:r>
          </w:p>
        </w:tc>
        <w:tc>
          <w:tcPr>
            <w:tcW w:w="126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Take 2 grain</w:t>
            </w:r>
          </w:p>
        </w:tc>
        <w:tc>
          <w:tcPr>
            <w:tcW w:w="117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Take 1-2 tokens of one type from IN or OUT of vault.</w:t>
            </w:r>
          </w:p>
        </w:tc>
        <w:tc>
          <w:tcPr>
            <w:tcW w:w="135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Cast a spell, taking all tokens OUTSIDE vault from one player.</w:t>
            </w:r>
          </w:p>
        </w:tc>
        <w:tc>
          <w:tcPr>
            <w:tcW w:w="126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Declare tithe of one type of token paid to you (if player has one).</w:t>
            </w:r>
          </w:p>
        </w:tc>
        <w:tc>
          <w:tcPr>
            <w:tcW w:w="144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Take grain or wine</w:t>
            </w:r>
          </w:p>
        </w:tc>
        <w:tc>
          <w:tcPr>
            <w:tcW w:w="1170" w:type="dxa"/>
            <w:textDirection w:val="tbRl"/>
          </w:tcPr>
          <w:p w:rsidR="00EE5178" w:rsidRPr="00912C46" w:rsidRDefault="00EE5178" w:rsidP="00606344">
            <w:pPr>
              <w:ind w:left="113" w:right="113"/>
              <w:rPr>
                <w:rFonts w:ascii="Arial" w:hAnsi="Arial" w:cs="Arial"/>
                <w:sz w:val="22"/>
              </w:rPr>
            </w:pPr>
            <w:r w:rsidRPr="00912C46">
              <w:rPr>
                <w:rFonts w:ascii="Arial" w:hAnsi="Arial" w:cs="Arial"/>
                <w:sz w:val="22"/>
              </w:rPr>
              <w:t>Take wine or gold</w:t>
            </w:r>
          </w:p>
          <w:p w:rsidR="00EE5178" w:rsidRPr="004F1208" w:rsidRDefault="00EE5178" w:rsidP="00606344">
            <w:pPr>
              <w:pStyle w:val="ListParagraph"/>
              <w:ind w:left="473" w:right="113"/>
              <w:rPr>
                <w:rFonts w:ascii="Arial" w:hAnsi="Arial" w:cs="Arial"/>
                <w:sz w:val="22"/>
              </w:rPr>
            </w:pPr>
            <w:r w:rsidRPr="004F1208">
              <w:rPr>
                <w:rFonts w:ascii="Arial" w:hAnsi="Arial" w:cs="Arial"/>
                <w:sz w:val="22"/>
              </w:rPr>
              <w:t xml:space="preserve">     OR</w:t>
            </w:r>
          </w:p>
          <w:p w:rsidR="00EE5178" w:rsidRPr="00912C46" w:rsidRDefault="00EE5178" w:rsidP="00606344">
            <w:pPr>
              <w:ind w:left="113" w:right="113"/>
              <w:rPr>
                <w:rFonts w:ascii="Arial" w:hAnsi="Arial" w:cs="Arial"/>
                <w:sz w:val="22"/>
              </w:rPr>
            </w:pPr>
            <w:r w:rsidRPr="00912C46">
              <w:rPr>
                <w:rFonts w:ascii="Arial" w:hAnsi="Arial" w:cs="Arial"/>
                <w:sz w:val="22"/>
              </w:rPr>
              <w:t>Tax all players 1 token (their choice)</w:t>
            </w:r>
          </w:p>
        </w:tc>
        <w:tc>
          <w:tcPr>
            <w:tcW w:w="540" w:type="dxa"/>
            <w:shd w:val="clear" w:color="auto" w:fill="D9D9D9" w:themeFill="background1" w:themeFillShade="D9"/>
            <w:textDirection w:val="tbRl"/>
          </w:tcPr>
          <w:p w:rsidR="00EE5178" w:rsidRPr="004F1208" w:rsidRDefault="00EE5178" w:rsidP="00606344">
            <w:pPr>
              <w:ind w:left="113" w:right="113"/>
              <w:rPr>
                <w:rFonts w:ascii="Arial Black" w:hAnsi="Arial Black"/>
                <w:sz w:val="20"/>
                <w:szCs w:val="20"/>
              </w:rPr>
            </w:pPr>
            <w:r w:rsidRPr="004F1208">
              <w:rPr>
                <w:rFonts w:ascii="Arial Black" w:hAnsi="Arial Black"/>
                <w:sz w:val="20"/>
                <w:szCs w:val="20"/>
              </w:rPr>
              <w:t>Turn</w:t>
            </w:r>
          </w:p>
        </w:tc>
      </w:tr>
      <w:tr w:rsidR="00EE5178" w:rsidTr="00606344">
        <w:trPr>
          <w:cantSplit/>
          <w:trHeight w:val="2870"/>
        </w:trPr>
        <w:tc>
          <w:tcPr>
            <w:tcW w:w="1440" w:type="dxa"/>
            <w:textDirection w:val="tbRl"/>
          </w:tcPr>
          <w:p w:rsidR="00EE5178" w:rsidRDefault="00EE5178" w:rsidP="00606344">
            <w:pPr>
              <w:ind w:left="113" w:right="113"/>
              <w:rPr>
                <w:rFonts w:ascii="Arial" w:hAnsi="Arial" w:cs="Arial"/>
                <w:sz w:val="22"/>
              </w:rPr>
            </w:pPr>
            <w:r>
              <w:rPr>
                <w:rFonts w:ascii="Arial" w:hAnsi="Arial" w:cs="Arial"/>
                <w:sz w:val="22"/>
              </w:rPr>
              <w:t>Accusation OR</w:t>
            </w:r>
          </w:p>
          <w:p w:rsidR="00EE5178" w:rsidRPr="004F1208" w:rsidRDefault="00EE5178" w:rsidP="00606344">
            <w:pPr>
              <w:ind w:left="113" w:right="113"/>
              <w:rPr>
                <w:rFonts w:ascii="Arial" w:hAnsi="Arial" w:cs="Arial"/>
                <w:sz w:val="22"/>
              </w:rPr>
            </w:pPr>
            <w:r w:rsidRPr="004F1208">
              <w:rPr>
                <w:rFonts w:ascii="Arial" w:hAnsi="Arial" w:cs="Arial"/>
                <w:sz w:val="22"/>
              </w:rPr>
              <w:t>“Doubt”</w:t>
            </w:r>
            <w:r>
              <w:rPr>
                <w:rFonts w:ascii="Arial" w:hAnsi="Arial" w:cs="Arial"/>
                <w:sz w:val="22"/>
              </w:rPr>
              <w:t>another</w:t>
            </w:r>
            <w:r w:rsidRPr="004F1208">
              <w:rPr>
                <w:rFonts w:ascii="Arial" w:hAnsi="Arial" w:cs="Arial"/>
                <w:sz w:val="22"/>
              </w:rPr>
              <w:t xml:space="preserve"> player</w:t>
            </w:r>
            <w:r>
              <w:rPr>
                <w:rFonts w:ascii="Arial" w:hAnsi="Arial" w:cs="Arial"/>
                <w:sz w:val="22"/>
              </w:rPr>
              <w:t>.  If &gt;50% agree prohibit future role (if correct) or other player WINS</w:t>
            </w:r>
          </w:p>
        </w:tc>
        <w:tc>
          <w:tcPr>
            <w:tcW w:w="1260" w:type="dxa"/>
            <w:textDirection w:val="tbRl"/>
          </w:tcPr>
          <w:p w:rsidR="00EE5178" w:rsidRPr="004F1208" w:rsidRDefault="00EE5178" w:rsidP="00606344">
            <w:pPr>
              <w:ind w:left="113" w:right="113"/>
              <w:jc w:val="center"/>
              <w:rPr>
                <w:rFonts w:ascii="Arial" w:hAnsi="Arial" w:cs="Arial"/>
                <w:sz w:val="22"/>
              </w:rPr>
            </w:pPr>
            <w:r w:rsidRPr="004F1208">
              <w:rPr>
                <w:rFonts w:ascii="Arial" w:hAnsi="Arial" w:cs="Arial"/>
                <w:sz w:val="22"/>
              </w:rPr>
              <w:t>None</w:t>
            </w:r>
          </w:p>
        </w:tc>
        <w:tc>
          <w:tcPr>
            <w:tcW w:w="1170" w:type="dxa"/>
            <w:textDirection w:val="tbRl"/>
          </w:tcPr>
          <w:p w:rsidR="00EE5178" w:rsidRPr="004F1208" w:rsidRDefault="00EE5178" w:rsidP="00606344">
            <w:pPr>
              <w:ind w:left="113" w:right="113"/>
              <w:jc w:val="center"/>
              <w:rPr>
                <w:rFonts w:ascii="Arial" w:hAnsi="Arial" w:cs="Arial"/>
                <w:sz w:val="22"/>
              </w:rPr>
            </w:pPr>
            <w:r w:rsidRPr="004F1208">
              <w:rPr>
                <w:rFonts w:ascii="Arial" w:hAnsi="Arial" w:cs="Arial"/>
                <w:sz w:val="22"/>
              </w:rPr>
              <w:t>None</w:t>
            </w:r>
          </w:p>
        </w:tc>
        <w:tc>
          <w:tcPr>
            <w:tcW w:w="135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Declare yourself immune to King’s tax, Judge’s pena</w:t>
            </w:r>
            <w:r>
              <w:rPr>
                <w:rFonts w:ascii="Arial" w:hAnsi="Arial" w:cs="Arial"/>
                <w:sz w:val="22"/>
              </w:rPr>
              <w:t>ltie</w:t>
            </w:r>
            <w:r w:rsidRPr="004F1208">
              <w:rPr>
                <w:rFonts w:ascii="Arial" w:hAnsi="Arial" w:cs="Arial"/>
                <w:sz w:val="22"/>
              </w:rPr>
              <w:t>s, Vicar’s tithe and Wizard’s spells.</w:t>
            </w:r>
          </w:p>
        </w:tc>
        <w:tc>
          <w:tcPr>
            <w:tcW w:w="126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Pardon another player from “judgement” (see above) if he pays you token of your choice.</w:t>
            </w:r>
          </w:p>
        </w:tc>
        <w:tc>
          <w:tcPr>
            <w:tcW w:w="144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Impose “judgement” on “illegal” act (see above).  Penalize up to 2 tokens, your choice, paid to you.  If two, king gets one.</w:t>
            </w:r>
          </w:p>
        </w:tc>
        <w:tc>
          <w:tcPr>
            <w:tcW w:w="1170" w:type="dxa"/>
            <w:textDirection w:val="tbRl"/>
          </w:tcPr>
          <w:p w:rsidR="00EE5178" w:rsidRPr="004F1208" w:rsidRDefault="00EE5178" w:rsidP="00606344">
            <w:pPr>
              <w:ind w:left="113" w:right="113"/>
              <w:rPr>
                <w:rFonts w:ascii="Arial" w:hAnsi="Arial" w:cs="Arial"/>
                <w:sz w:val="22"/>
              </w:rPr>
            </w:pPr>
            <w:r w:rsidRPr="004F1208">
              <w:rPr>
                <w:rFonts w:ascii="Arial" w:hAnsi="Arial" w:cs="Arial"/>
                <w:sz w:val="22"/>
              </w:rPr>
              <w:t>Declare another player’s turn action “illegal”</w:t>
            </w:r>
            <w:r>
              <w:rPr>
                <w:rFonts w:ascii="Arial" w:hAnsi="Arial" w:cs="Arial"/>
                <w:sz w:val="22"/>
              </w:rPr>
              <w:t xml:space="preserve"> </w:t>
            </w:r>
            <w:r w:rsidRPr="004F1208">
              <w:rPr>
                <w:rFonts w:ascii="Arial" w:hAnsi="Arial" w:cs="Arial"/>
                <w:sz w:val="22"/>
              </w:rPr>
              <w:t>(action completes)</w:t>
            </w:r>
          </w:p>
        </w:tc>
        <w:tc>
          <w:tcPr>
            <w:tcW w:w="540" w:type="dxa"/>
            <w:shd w:val="clear" w:color="auto" w:fill="D9D9D9" w:themeFill="background1" w:themeFillShade="D9"/>
            <w:textDirection w:val="tbRl"/>
          </w:tcPr>
          <w:p w:rsidR="00EE5178" w:rsidRPr="004F1208" w:rsidRDefault="00EE5178" w:rsidP="00606344">
            <w:pPr>
              <w:ind w:left="113" w:right="113"/>
              <w:rPr>
                <w:rFonts w:ascii="Arial Black" w:hAnsi="Arial Black"/>
                <w:sz w:val="20"/>
                <w:szCs w:val="20"/>
              </w:rPr>
            </w:pPr>
            <w:r w:rsidRPr="00580A23">
              <w:rPr>
                <w:rFonts w:ascii="Arial Black" w:hAnsi="Arial Black"/>
                <w:sz w:val="18"/>
                <w:szCs w:val="20"/>
              </w:rPr>
              <w:t>Reaction-1st player only</w:t>
            </w:r>
          </w:p>
        </w:tc>
      </w:tr>
    </w:tbl>
    <w:p w:rsidR="00EE5178" w:rsidRDefault="00EE5178" w:rsidP="00EE5178">
      <w:r>
        <w:t>Taxes, Spells, Tithes, Penalties only compelled from supplies OUTSIDE vaults (trios)</w:t>
      </w:r>
      <w:r w:rsidRPr="00D769D4">
        <w:t xml:space="preserve"> </w:t>
      </w:r>
    </w:p>
    <w:p w:rsidR="00EE5178" w:rsidRDefault="00EE5178" w:rsidP="00EE5178">
      <w:r>
        <w:lastRenderedPageBreak/>
        <w:t>Start game with one card, one token (player’s choice), cover one role you are NOT.</w:t>
      </w:r>
    </w:p>
    <w:p w:rsidR="00EE5178" w:rsidRDefault="00EE5178" w:rsidP="00EE5178">
      <w:r>
        <w:t>If multiple players select Reactions, target gets to choose who to pay.</w:t>
      </w:r>
    </w:p>
    <w:tbl>
      <w:tblPr>
        <w:tblStyle w:val="TableGrid"/>
        <w:tblW w:w="10260" w:type="dxa"/>
        <w:tblInd w:w="-725" w:type="dxa"/>
        <w:tblLayout w:type="fixed"/>
        <w:tblLook w:val="04A0" w:firstRow="1" w:lastRow="0" w:firstColumn="1" w:lastColumn="0" w:noHBand="0" w:noVBand="1"/>
      </w:tblPr>
      <w:tblGrid>
        <w:gridCol w:w="1080"/>
        <w:gridCol w:w="1350"/>
        <w:gridCol w:w="1080"/>
        <w:gridCol w:w="1440"/>
        <w:gridCol w:w="1260"/>
        <w:gridCol w:w="1170"/>
        <w:gridCol w:w="1350"/>
        <w:gridCol w:w="1080"/>
        <w:gridCol w:w="450"/>
      </w:tblGrid>
      <w:tr w:rsidR="00EE5178" w:rsidTr="00606344">
        <w:tc>
          <w:tcPr>
            <w:tcW w:w="108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ALL</w:t>
            </w:r>
          </w:p>
        </w:tc>
        <w:tc>
          <w:tcPr>
            <w:tcW w:w="135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Peasant (2)</w:t>
            </w:r>
          </w:p>
        </w:tc>
        <w:tc>
          <w:tcPr>
            <w:tcW w:w="108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Thief (J)</w:t>
            </w:r>
          </w:p>
        </w:tc>
        <w:tc>
          <w:tcPr>
            <w:tcW w:w="144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Merchant (6)</w:t>
            </w:r>
          </w:p>
        </w:tc>
        <w:tc>
          <w:tcPr>
            <w:tcW w:w="126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Wizard (A)</w:t>
            </w:r>
          </w:p>
        </w:tc>
        <w:tc>
          <w:tcPr>
            <w:tcW w:w="117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Vicar (10)</w:t>
            </w:r>
          </w:p>
        </w:tc>
        <w:tc>
          <w:tcPr>
            <w:tcW w:w="135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Judge (Q)</w:t>
            </w:r>
          </w:p>
        </w:tc>
        <w:tc>
          <w:tcPr>
            <w:tcW w:w="108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King (K)</w:t>
            </w:r>
          </w:p>
        </w:tc>
        <w:tc>
          <w:tcPr>
            <w:tcW w:w="450" w:type="dxa"/>
            <w:shd w:val="clear" w:color="auto" w:fill="2E74B5" w:themeFill="accent1" w:themeFillShade="BF"/>
          </w:tcPr>
          <w:p w:rsidR="00EE5178" w:rsidRPr="00D769D4" w:rsidRDefault="00EE5178" w:rsidP="00606344">
            <w:pPr>
              <w:rPr>
                <w:color w:val="FFFFFF" w:themeColor="background1"/>
              </w:rPr>
            </w:pPr>
          </w:p>
        </w:tc>
      </w:tr>
      <w:tr w:rsidR="00EE5178" w:rsidTr="00606344">
        <w:trPr>
          <w:cantSplit/>
          <w:trHeight w:val="2033"/>
        </w:trPr>
        <w:tc>
          <w:tcPr>
            <w:tcW w:w="108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 xml:space="preserve">Buy info for trios, as many as desired </w:t>
            </w:r>
          </w:p>
          <w:p w:rsidR="00EE5178" w:rsidRPr="00D769D4" w:rsidRDefault="00EE5178" w:rsidP="00606344">
            <w:pPr>
              <w:ind w:left="113" w:right="113"/>
              <w:rPr>
                <w:rFonts w:ascii="Arial" w:hAnsi="Arial" w:cs="Arial"/>
                <w:sz w:val="20"/>
              </w:rPr>
            </w:pPr>
            <w:r w:rsidRPr="00D769D4">
              <w:rPr>
                <w:rFonts w:ascii="Arial" w:hAnsi="Arial" w:cs="Arial"/>
                <w:sz w:val="20"/>
              </w:rPr>
              <w:t xml:space="preserve">   OR Accusation</w:t>
            </w:r>
          </w:p>
        </w:tc>
        <w:tc>
          <w:tcPr>
            <w:tcW w:w="135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Take 2 grain</w:t>
            </w:r>
          </w:p>
        </w:tc>
        <w:tc>
          <w:tcPr>
            <w:tcW w:w="108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Take 1-2 tokens of one type from IN or OUT of vault.</w:t>
            </w:r>
          </w:p>
        </w:tc>
        <w:tc>
          <w:tcPr>
            <w:tcW w:w="1440" w:type="dxa"/>
            <w:shd w:val="clear" w:color="auto" w:fill="FFF2CC" w:themeFill="accent4" w:themeFillTint="33"/>
            <w:textDirection w:val="tbRl"/>
          </w:tcPr>
          <w:p w:rsidR="00EE5178" w:rsidRDefault="00EE5178" w:rsidP="00606344">
            <w:pPr>
              <w:ind w:left="113" w:right="113"/>
              <w:rPr>
                <w:rFonts w:ascii="Arial" w:hAnsi="Arial" w:cs="Arial"/>
                <w:sz w:val="20"/>
              </w:rPr>
            </w:pPr>
            <w:r>
              <w:rPr>
                <w:rFonts w:ascii="Arial" w:hAnsi="Arial" w:cs="Arial"/>
                <w:sz w:val="20"/>
              </w:rPr>
              <w:t>Take 1 Gold OR</w:t>
            </w:r>
          </w:p>
          <w:p w:rsidR="00EE5178" w:rsidRPr="00D769D4" w:rsidRDefault="00EE5178" w:rsidP="00606344">
            <w:pPr>
              <w:ind w:left="113" w:right="113"/>
              <w:rPr>
                <w:rFonts w:ascii="Arial" w:hAnsi="Arial" w:cs="Arial"/>
                <w:sz w:val="20"/>
              </w:rPr>
            </w:pPr>
            <w:r>
              <w:rPr>
                <w:rFonts w:ascii="Arial" w:hAnsi="Arial" w:cs="Arial"/>
                <w:sz w:val="20"/>
              </w:rPr>
              <w:t>Trade X supplies (one type) for X from another player or bank</w:t>
            </w:r>
          </w:p>
        </w:tc>
        <w:tc>
          <w:tcPr>
            <w:tcW w:w="126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Cast a spell, taking all tokens OUTSIDE vault from one player.</w:t>
            </w:r>
          </w:p>
        </w:tc>
        <w:tc>
          <w:tcPr>
            <w:tcW w:w="117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 xml:space="preserve">Take 2 wine OR All players pay you tithe of 1 token, their choice </w:t>
            </w:r>
          </w:p>
        </w:tc>
        <w:tc>
          <w:tcPr>
            <w:tcW w:w="135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Take 1 grain or wine</w:t>
            </w:r>
          </w:p>
        </w:tc>
        <w:tc>
          <w:tcPr>
            <w:tcW w:w="108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Take 2 gold OR</w:t>
            </w:r>
          </w:p>
          <w:p w:rsidR="00EE5178" w:rsidRPr="00D769D4" w:rsidRDefault="00EE5178" w:rsidP="00606344">
            <w:pPr>
              <w:ind w:left="113" w:right="113"/>
              <w:rPr>
                <w:rFonts w:ascii="Arial" w:hAnsi="Arial" w:cs="Arial"/>
                <w:sz w:val="20"/>
              </w:rPr>
            </w:pPr>
            <w:r w:rsidRPr="00D769D4">
              <w:rPr>
                <w:rFonts w:ascii="Arial" w:hAnsi="Arial" w:cs="Arial"/>
                <w:sz w:val="20"/>
              </w:rPr>
              <w:t>Tax all players 1 type of token, your choice</w:t>
            </w:r>
          </w:p>
        </w:tc>
        <w:tc>
          <w:tcPr>
            <w:tcW w:w="450" w:type="dxa"/>
            <w:shd w:val="clear" w:color="auto" w:fill="2E74B5" w:themeFill="accent1" w:themeFillShade="BF"/>
            <w:textDirection w:val="tbRl"/>
          </w:tcPr>
          <w:p w:rsidR="00EE5178" w:rsidRPr="00D769D4" w:rsidRDefault="00EE5178" w:rsidP="00606344">
            <w:pPr>
              <w:ind w:left="113" w:right="113"/>
              <w:rPr>
                <w:rFonts w:ascii="Arial Black" w:hAnsi="Arial Black"/>
                <w:color w:val="FFFFFF" w:themeColor="background1"/>
                <w:sz w:val="20"/>
                <w:szCs w:val="20"/>
              </w:rPr>
            </w:pPr>
            <w:r w:rsidRPr="00D769D4">
              <w:rPr>
                <w:rFonts w:ascii="Arial Black" w:hAnsi="Arial Black"/>
                <w:color w:val="FFFFFF" w:themeColor="background1"/>
                <w:sz w:val="20"/>
                <w:szCs w:val="20"/>
              </w:rPr>
              <w:t>Turn</w:t>
            </w:r>
          </w:p>
        </w:tc>
      </w:tr>
      <w:tr w:rsidR="00EE5178" w:rsidTr="00606344">
        <w:trPr>
          <w:cantSplit/>
          <w:trHeight w:val="2690"/>
        </w:trPr>
        <w:tc>
          <w:tcPr>
            <w:tcW w:w="108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“Doubt”another player.  If &gt;50% agree prohibit future role (if correct) or other player WINS</w:t>
            </w:r>
          </w:p>
        </w:tc>
        <w:tc>
          <w:tcPr>
            <w:tcW w:w="1350" w:type="dxa"/>
            <w:shd w:val="clear" w:color="auto" w:fill="FFF2CC" w:themeFill="accent4" w:themeFillTint="33"/>
            <w:textDirection w:val="tbRl"/>
          </w:tcPr>
          <w:p w:rsidR="00EE5178" w:rsidRPr="00D769D4" w:rsidRDefault="00EE5178" w:rsidP="00606344">
            <w:pPr>
              <w:ind w:left="113" w:right="113"/>
              <w:jc w:val="center"/>
              <w:rPr>
                <w:rFonts w:ascii="Arial" w:hAnsi="Arial" w:cs="Arial"/>
                <w:sz w:val="20"/>
              </w:rPr>
            </w:pPr>
            <w:r w:rsidRPr="00D769D4">
              <w:rPr>
                <w:rFonts w:ascii="Arial" w:hAnsi="Arial" w:cs="Arial"/>
                <w:sz w:val="20"/>
              </w:rPr>
              <w:t>None</w:t>
            </w:r>
          </w:p>
        </w:tc>
        <w:tc>
          <w:tcPr>
            <w:tcW w:w="1080" w:type="dxa"/>
            <w:shd w:val="clear" w:color="auto" w:fill="FFF2CC" w:themeFill="accent4" w:themeFillTint="33"/>
            <w:textDirection w:val="tbRl"/>
          </w:tcPr>
          <w:p w:rsidR="00EE5178" w:rsidRPr="00D769D4" w:rsidRDefault="00EE5178" w:rsidP="00606344">
            <w:pPr>
              <w:ind w:left="113" w:right="113"/>
              <w:jc w:val="center"/>
              <w:rPr>
                <w:rFonts w:ascii="Arial" w:hAnsi="Arial" w:cs="Arial"/>
                <w:sz w:val="20"/>
              </w:rPr>
            </w:pPr>
            <w:r w:rsidRPr="00D769D4">
              <w:rPr>
                <w:rFonts w:ascii="Arial" w:hAnsi="Arial" w:cs="Arial"/>
                <w:sz w:val="20"/>
              </w:rPr>
              <w:t>None</w:t>
            </w:r>
          </w:p>
        </w:tc>
        <w:tc>
          <w:tcPr>
            <w:tcW w:w="1440" w:type="dxa"/>
            <w:shd w:val="clear" w:color="auto" w:fill="FFF2CC" w:themeFill="accent4" w:themeFillTint="33"/>
            <w:textDirection w:val="tbRl"/>
          </w:tcPr>
          <w:p w:rsidR="00EE5178" w:rsidRPr="00D769D4" w:rsidRDefault="00EE5178" w:rsidP="00606344">
            <w:pPr>
              <w:ind w:left="113" w:right="113"/>
              <w:jc w:val="center"/>
              <w:rPr>
                <w:rFonts w:ascii="Arial" w:hAnsi="Arial" w:cs="Arial"/>
                <w:sz w:val="20"/>
              </w:rPr>
            </w:pPr>
            <w:r>
              <w:rPr>
                <w:rFonts w:ascii="Arial" w:hAnsi="Arial" w:cs="Arial"/>
                <w:sz w:val="20"/>
              </w:rPr>
              <w:t>None</w:t>
            </w:r>
          </w:p>
        </w:tc>
        <w:tc>
          <w:tcPr>
            <w:tcW w:w="126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Declare yourself immune to King’s tax, Judge</w:t>
            </w:r>
            <w:r>
              <w:rPr>
                <w:rFonts w:ascii="Arial" w:hAnsi="Arial" w:cs="Arial"/>
                <w:sz w:val="20"/>
              </w:rPr>
              <w:t>’s penaltie</w:t>
            </w:r>
            <w:r w:rsidRPr="00D769D4">
              <w:rPr>
                <w:rFonts w:ascii="Arial" w:hAnsi="Arial" w:cs="Arial"/>
                <w:sz w:val="20"/>
              </w:rPr>
              <w:t>s, Vicar’s tithe and Wizard’s spells.</w:t>
            </w:r>
          </w:p>
        </w:tc>
        <w:tc>
          <w:tcPr>
            <w:tcW w:w="117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Pardon another player from “judgement” (see above) if he pays you token of your choice.</w:t>
            </w:r>
          </w:p>
        </w:tc>
        <w:tc>
          <w:tcPr>
            <w:tcW w:w="135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Impose “judgement” on “illegal” act (see above).  Penalize up to 2 tokens, your choice, paid to you.  If two, king gets one.</w:t>
            </w:r>
          </w:p>
        </w:tc>
        <w:tc>
          <w:tcPr>
            <w:tcW w:w="108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Declare another player’s turn action “illegal” (action completes)</w:t>
            </w:r>
          </w:p>
        </w:tc>
        <w:tc>
          <w:tcPr>
            <w:tcW w:w="450" w:type="dxa"/>
            <w:shd w:val="clear" w:color="auto" w:fill="2E74B5" w:themeFill="accent1" w:themeFillShade="BF"/>
            <w:textDirection w:val="tbRl"/>
          </w:tcPr>
          <w:p w:rsidR="00EE5178" w:rsidRPr="00D769D4" w:rsidRDefault="00EE5178" w:rsidP="00606344">
            <w:pPr>
              <w:ind w:left="113" w:right="113"/>
              <w:rPr>
                <w:rFonts w:ascii="Arial Black" w:hAnsi="Arial Black"/>
                <w:color w:val="FFFFFF" w:themeColor="background1"/>
                <w:sz w:val="20"/>
                <w:szCs w:val="20"/>
              </w:rPr>
            </w:pPr>
            <w:r>
              <w:rPr>
                <w:rFonts w:ascii="Arial Black" w:hAnsi="Arial Black"/>
                <w:color w:val="FFFFFF" w:themeColor="background1"/>
                <w:sz w:val="20"/>
                <w:szCs w:val="20"/>
              </w:rPr>
              <w:t>Reaction</w:t>
            </w:r>
          </w:p>
        </w:tc>
      </w:tr>
    </w:tbl>
    <w:p w:rsidR="00EE5178" w:rsidRDefault="00EE5178" w:rsidP="00EE5178">
      <w:r>
        <w:t xml:space="preserve">Taxes, Spells, Trades, Tithes, </w:t>
      </w:r>
      <w:proofErr w:type="gramStart"/>
      <w:r>
        <w:t>Penalties</w:t>
      </w:r>
      <w:proofErr w:type="gramEnd"/>
      <w:r>
        <w:t xml:space="preserve"> only compelled from supplies OUTSIDE vaults</w:t>
      </w:r>
    </w:p>
    <w:p w:rsidR="00EE5178" w:rsidRDefault="00EE5178" w:rsidP="00EE5178">
      <w:r>
        <w:t>SHOWDOWN when two left (alternate doubt OR Accuse actions)</w:t>
      </w:r>
    </w:p>
    <w:p w:rsidR="00EE5178" w:rsidRDefault="00EE5178" w:rsidP="00EE5178"/>
    <w:p w:rsidR="00EE5178" w:rsidRDefault="00EE5178" w:rsidP="00EE5178"/>
    <w:p w:rsidR="00EE5178" w:rsidRDefault="00EE5178" w:rsidP="00EE5178">
      <w:r>
        <w:t>Start game with one card, one token (player’s choice), cover one role you are NOT.</w:t>
      </w:r>
    </w:p>
    <w:p w:rsidR="00EE5178" w:rsidRDefault="00EE5178" w:rsidP="00EE5178">
      <w:r>
        <w:t>If multiple players select Reactions, target gets to choose who to pay.</w:t>
      </w:r>
    </w:p>
    <w:tbl>
      <w:tblPr>
        <w:tblStyle w:val="TableGrid"/>
        <w:tblW w:w="10260" w:type="dxa"/>
        <w:tblInd w:w="-725" w:type="dxa"/>
        <w:tblLayout w:type="fixed"/>
        <w:tblLook w:val="04A0" w:firstRow="1" w:lastRow="0" w:firstColumn="1" w:lastColumn="0" w:noHBand="0" w:noVBand="1"/>
      </w:tblPr>
      <w:tblGrid>
        <w:gridCol w:w="1080"/>
        <w:gridCol w:w="1350"/>
        <w:gridCol w:w="1080"/>
        <w:gridCol w:w="1440"/>
        <w:gridCol w:w="1260"/>
        <w:gridCol w:w="1170"/>
        <w:gridCol w:w="1350"/>
        <w:gridCol w:w="1080"/>
        <w:gridCol w:w="450"/>
      </w:tblGrid>
      <w:tr w:rsidR="00EE5178" w:rsidTr="00606344">
        <w:tc>
          <w:tcPr>
            <w:tcW w:w="108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ALL</w:t>
            </w:r>
          </w:p>
        </w:tc>
        <w:tc>
          <w:tcPr>
            <w:tcW w:w="135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Peasant (2)</w:t>
            </w:r>
          </w:p>
        </w:tc>
        <w:tc>
          <w:tcPr>
            <w:tcW w:w="108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Thief (J)</w:t>
            </w:r>
          </w:p>
        </w:tc>
        <w:tc>
          <w:tcPr>
            <w:tcW w:w="144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Merchant (6)</w:t>
            </w:r>
          </w:p>
        </w:tc>
        <w:tc>
          <w:tcPr>
            <w:tcW w:w="126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Wizard (A)</w:t>
            </w:r>
          </w:p>
        </w:tc>
        <w:tc>
          <w:tcPr>
            <w:tcW w:w="117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Vicar (10)</w:t>
            </w:r>
          </w:p>
        </w:tc>
        <w:tc>
          <w:tcPr>
            <w:tcW w:w="135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Judge (Q)</w:t>
            </w:r>
          </w:p>
        </w:tc>
        <w:tc>
          <w:tcPr>
            <w:tcW w:w="1080" w:type="dxa"/>
            <w:shd w:val="clear" w:color="auto" w:fill="2E74B5" w:themeFill="accent1" w:themeFillShade="BF"/>
          </w:tcPr>
          <w:p w:rsidR="00EE5178" w:rsidRPr="00E0473F" w:rsidRDefault="00EE5178" w:rsidP="00606344">
            <w:pPr>
              <w:rPr>
                <w:rFonts w:ascii="Old English Text MT" w:hAnsi="Old English Text MT"/>
                <w:b/>
                <w:color w:val="FFFFFF" w:themeColor="background1"/>
                <w:sz w:val="22"/>
                <w:szCs w:val="22"/>
              </w:rPr>
            </w:pPr>
            <w:r w:rsidRPr="00E0473F">
              <w:rPr>
                <w:rFonts w:ascii="Old English Text MT" w:hAnsi="Old English Text MT"/>
                <w:b/>
                <w:color w:val="FFFFFF" w:themeColor="background1"/>
                <w:sz w:val="22"/>
                <w:szCs w:val="22"/>
              </w:rPr>
              <w:t>King (K)</w:t>
            </w:r>
          </w:p>
        </w:tc>
        <w:tc>
          <w:tcPr>
            <w:tcW w:w="450" w:type="dxa"/>
            <w:shd w:val="clear" w:color="auto" w:fill="2E74B5" w:themeFill="accent1" w:themeFillShade="BF"/>
          </w:tcPr>
          <w:p w:rsidR="00EE5178" w:rsidRPr="00D769D4" w:rsidRDefault="00EE5178" w:rsidP="00606344">
            <w:pPr>
              <w:rPr>
                <w:color w:val="FFFFFF" w:themeColor="background1"/>
              </w:rPr>
            </w:pPr>
          </w:p>
        </w:tc>
      </w:tr>
      <w:tr w:rsidR="00EE5178" w:rsidTr="00606344">
        <w:trPr>
          <w:cantSplit/>
          <w:trHeight w:val="2033"/>
        </w:trPr>
        <w:tc>
          <w:tcPr>
            <w:tcW w:w="108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 xml:space="preserve">Buy info for trios, as many as desired </w:t>
            </w:r>
          </w:p>
          <w:p w:rsidR="00EE5178" w:rsidRPr="00D769D4" w:rsidRDefault="00EE5178" w:rsidP="00606344">
            <w:pPr>
              <w:ind w:left="113" w:right="113"/>
              <w:rPr>
                <w:rFonts w:ascii="Arial" w:hAnsi="Arial" w:cs="Arial"/>
                <w:sz w:val="20"/>
              </w:rPr>
            </w:pPr>
            <w:r w:rsidRPr="00D769D4">
              <w:rPr>
                <w:rFonts w:ascii="Arial" w:hAnsi="Arial" w:cs="Arial"/>
                <w:sz w:val="20"/>
              </w:rPr>
              <w:t xml:space="preserve">   OR Accusation</w:t>
            </w:r>
          </w:p>
        </w:tc>
        <w:tc>
          <w:tcPr>
            <w:tcW w:w="135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Take 2 grain</w:t>
            </w:r>
          </w:p>
        </w:tc>
        <w:tc>
          <w:tcPr>
            <w:tcW w:w="108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Take 1-2 tokens of one type from IN or OUT of vault.</w:t>
            </w:r>
          </w:p>
        </w:tc>
        <w:tc>
          <w:tcPr>
            <w:tcW w:w="1440" w:type="dxa"/>
            <w:shd w:val="clear" w:color="auto" w:fill="FFF2CC" w:themeFill="accent4" w:themeFillTint="33"/>
            <w:textDirection w:val="tbRl"/>
          </w:tcPr>
          <w:p w:rsidR="00EE5178" w:rsidRDefault="00EE5178" w:rsidP="00606344">
            <w:pPr>
              <w:ind w:left="113" w:right="113"/>
              <w:rPr>
                <w:rFonts w:ascii="Arial" w:hAnsi="Arial" w:cs="Arial"/>
                <w:sz w:val="20"/>
              </w:rPr>
            </w:pPr>
            <w:r>
              <w:rPr>
                <w:rFonts w:ascii="Arial" w:hAnsi="Arial" w:cs="Arial"/>
                <w:sz w:val="20"/>
              </w:rPr>
              <w:t>Take 1 Gold OR</w:t>
            </w:r>
          </w:p>
          <w:p w:rsidR="00EE5178" w:rsidRPr="00D769D4" w:rsidRDefault="00EE5178" w:rsidP="00606344">
            <w:pPr>
              <w:ind w:left="113" w:right="113"/>
              <w:rPr>
                <w:rFonts w:ascii="Arial" w:hAnsi="Arial" w:cs="Arial"/>
                <w:sz w:val="20"/>
              </w:rPr>
            </w:pPr>
            <w:r>
              <w:rPr>
                <w:rFonts w:ascii="Arial" w:hAnsi="Arial" w:cs="Arial"/>
                <w:sz w:val="20"/>
              </w:rPr>
              <w:t>Trade X supplies (one type) for X from another player or bank</w:t>
            </w:r>
          </w:p>
        </w:tc>
        <w:tc>
          <w:tcPr>
            <w:tcW w:w="126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Cast a spell, taking all tokens OUTSIDE vault from one player.</w:t>
            </w:r>
          </w:p>
        </w:tc>
        <w:tc>
          <w:tcPr>
            <w:tcW w:w="117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 xml:space="preserve">Take 2 wine OR All players pay you tithe of 1 token, their choice </w:t>
            </w:r>
          </w:p>
        </w:tc>
        <w:tc>
          <w:tcPr>
            <w:tcW w:w="135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Take 1 grain or wine</w:t>
            </w:r>
          </w:p>
        </w:tc>
        <w:tc>
          <w:tcPr>
            <w:tcW w:w="108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Take 2 gold OR</w:t>
            </w:r>
          </w:p>
          <w:p w:rsidR="00EE5178" w:rsidRPr="00D769D4" w:rsidRDefault="00EE5178" w:rsidP="00606344">
            <w:pPr>
              <w:ind w:left="113" w:right="113"/>
              <w:rPr>
                <w:rFonts w:ascii="Arial" w:hAnsi="Arial" w:cs="Arial"/>
                <w:sz w:val="20"/>
              </w:rPr>
            </w:pPr>
            <w:r w:rsidRPr="00D769D4">
              <w:rPr>
                <w:rFonts w:ascii="Arial" w:hAnsi="Arial" w:cs="Arial"/>
                <w:sz w:val="20"/>
              </w:rPr>
              <w:t>Tax all players 1 type of token, your choice</w:t>
            </w:r>
          </w:p>
        </w:tc>
        <w:tc>
          <w:tcPr>
            <w:tcW w:w="450" w:type="dxa"/>
            <w:shd w:val="clear" w:color="auto" w:fill="2E74B5" w:themeFill="accent1" w:themeFillShade="BF"/>
            <w:textDirection w:val="tbRl"/>
          </w:tcPr>
          <w:p w:rsidR="00EE5178" w:rsidRPr="00D769D4" w:rsidRDefault="00EE5178" w:rsidP="00606344">
            <w:pPr>
              <w:ind w:left="113" w:right="113"/>
              <w:rPr>
                <w:rFonts w:ascii="Arial Black" w:hAnsi="Arial Black"/>
                <w:color w:val="FFFFFF" w:themeColor="background1"/>
                <w:sz w:val="20"/>
                <w:szCs w:val="20"/>
              </w:rPr>
            </w:pPr>
            <w:r w:rsidRPr="00D769D4">
              <w:rPr>
                <w:rFonts w:ascii="Arial Black" w:hAnsi="Arial Black"/>
                <w:color w:val="FFFFFF" w:themeColor="background1"/>
                <w:sz w:val="20"/>
                <w:szCs w:val="20"/>
              </w:rPr>
              <w:t>Turn</w:t>
            </w:r>
          </w:p>
        </w:tc>
      </w:tr>
      <w:tr w:rsidR="00EE5178" w:rsidTr="00606344">
        <w:trPr>
          <w:cantSplit/>
          <w:trHeight w:val="2690"/>
        </w:trPr>
        <w:tc>
          <w:tcPr>
            <w:tcW w:w="108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“Doubt”another player.  If &gt;50% agree prohibit future role (if correct) or other player WINS</w:t>
            </w:r>
          </w:p>
        </w:tc>
        <w:tc>
          <w:tcPr>
            <w:tcW w:w="1350" w:type="dxa"/>
            <w:shd w:val="clear" w:color="auto" w:fill="FFF2CC" w:themeFill="accent4" w:themeFillTint="33"/>
            <w:textDirection w:val="tbRl"/>
          </w:tcPr>
          <w:p w:rsidR="00EE5178" w:rsidRPr="00D769D4" w:rsidRDefault="00EE5178" w:rsidP="00606344">
            <w:pPr>
              <w:ind w:left="113" w:right="113"/>
              <w:jc w:val="center"/>
              <w:rPr>
                <w:rFonts w:ascii="Arial" w:hAnsi="Arial" w:cs="Arial"/>
                <w:sz w:val="20"/>
              </w:rPr>
            </w:pPr>
            <w:r w:rsidRPr="00D769D4">
              <w:rPr>
                <w:rFonts w:ascii="Arial" w:hAnsi="Arial" w:cs="Arial"/>
                <w:sz w:val="20"/>
              </w:rPr>
              <w:t>None</w:t>
            </w:r>
          </w:p>
        </w:tc>
        <w:tc>
          <w:tcPr>
            <w:tcW w:w="1080" w:type="dxa"/>
            <w:shd w:val="clear" w:color="auto" w:fill="FFF2CC" w:themeFill="accent4" w:themeFillTint="33"/>
            <w:textDirection w:val="tbRl"/>
          </w:tcPr>
          <w:p w:rsidR="00EE5178" w:rsidRPr="00D769D4" w:rsidRDefault="00EE5178" w:rsidP="00606344">
            <w:pPr>
              <w:ind w:left="113" w:right="113"/>
              <w:jc w:val="center"/>
              <w:rPr>
                <w:rFonts w:ascii="Arial" w:hAnsi="Arial" w:cs="Arial"/>
                <w:sz w:val="20"/>
              </w:rPr>
            </w:pPr>
            <w:r w:rsidRPr="00D769D4">
              <w:rPr>
                <w:rFonts w:ascii="Arial" w:hAnsi="Arial" w:cs="Arial"/>
                <w:sz w:val="20"/>
              </w:rPr>
              <w:t>None</w:t>
            </w:r>
          </w:p>
        </w:tc>
        <w:tc>
          <w:tcPr>
            <w:tcW w:w="1440" w:type="dxa"/>
            <w:shd w:val="clear" w:color="auto" w:fill="FFF2CC" w:themeFill="accent4" w:themeFillTint="33"/>
            <w:textDirection w:val="tbRl"/>
          </w:tcPr>
          <w:p w:rsidR="00EE5178" w:rsidRPr="00D769D4" w:rsidRDefault="00EE5178" w:rsidP="00606344">
            <w:pPr>
              <w:ind w:left="113" w:right="113"/>
              <w:jc w:val="center"/>
              <w:rPr>
                <w:rFonts w:ascii="Arial" w:hAnsi="Arial" w:cs="Arial"/>
                <w:sz w:val="20"/>
              </w:rPr>
            </w:pPr>
            <w:r w:rsidRPr="00D769D4">
              <w:rPr>
                <w:rFonts w:ascii="Arial" w:hAnsi="Arial" w:cs="Arial"/>
                <w:sz w:val="20"/>
              </w:rPr>
              <w:t>None</w:t>
            </w:r>
          </w:p>
        </w:tc>
        <w:tc>
          <w:tcPr>
            <w:tcW w:w="126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Declare yourself immune to King’s tax, Judge</w:t>
            </w:r>
            <w:r>
              <w:rPr>
                <w:rFonts w:ascii="Arial" w:hAnsi="Arial" w:cs="Arial"/>
                <w:sz w:val="20"/>
              </w:rPr>
              <w:t>’s penaltie</w:t>
            </w:r>
            <w:r w:rsidRPr="00D769D4">
              <w:rPr>
                <w:rFonts w:ascii="Arial" w:hAnsi="Arial" w:cs="Arial"/>
                <w:sz w:val="20"/>
              </w:rPr>
              <w:t>s, Vicar’s tithe and Wizard’s spells.</w:t>
            </w:r>
          </w:p>
        </w:tc>
        <w:tc>
          <w:tcPr>
            <w:tcW w:w="117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Pardon another player from “judgement” (see above) if he pays you token of your choice.</w:t>
            </w:r>
          </w:p>
        </w:tc>
        <w:tc>
          <w:tcPr>
            <w:tcW w:w="135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Impose “judgement” on “illegal” act (see above).  Penalize up to 2 tokens, your choice, paid to you.  If two, king gets one.</w:t>
            </w:r>
          </w:p>
        </w:tc>
        <w:tc>
          <w:tcPr>
            <w:tcW w:w="1080" w:type="dxa"/>
            <w:shd w:val="clear" w:color="auto" w:fill="FFF2CC" w:themeFill="accent4" w:themeFillTint="33"/>
            <w:textDirection w:val="tbRl"/>
          </w:tcPr>
          <w:p w:rsidR="00EE5178" w:rsidRPr="00D769D4" w:rsidRDefault="00EE5178" w:rsidP="00606344">
            <w:pPr>
              <w:ind w:left="113" w:right="113"/>
              <w:rPr>
                <w:rFonts w:ascii="Arial" w:hAnsi="Arial" w:cs="Arial"/>
                <w:sz w:val="20"/>
              </w:rPr>
            </w:pPr>
            <w:r w:rsidRPr="00D769D4">
              <w:rPr>
                <w:rFonts w:ascii="Arial" w:hAnsi="Arial" w:cs="Arial"/>
                <w:sz w:val="20"/>
              </w:rPr>
              <w:t>Declare another player’s turn action “illegal” (action completes)</w:t>
            </w:r>
          </w:p>
        </w:tc>
        <w:tc>
          <w:tcPr>
            <w:tcW w:w="450" w:type="dxa"/>
            <w:shd w:val="clear" w:color="auto" w:fill="2E74B5" w:themeFill="accent1" w:themeFillShade="BF"/>
            <w:textDirection w:val="tbRl"/>
          </w:tcPr>
          <w:p w:rsidR="00EE5178" w:rsidRPr="00D769D4" w:rsidRDefault="00EE5178" w:rsidP="00606344">
            <w:pPr>
              <w:ind w:left="113" w:right="113"/>
              <w:rPr>
                <w:rFonts w:ascii="Arial Black" w:hAnsi="Arial Black"/>
                <w:color w:val="FFFFFF" w:themeColor="background1"/>
                <w:sz w:val="20"/>
                <w:szCs w:val="20"/>
              </w:rPr>
            </w:pPr>
            <w:r>
              <w:rPr>
                <w:rFonts w:ascii="Arial Black" w:hAnsi="Arial Black"/>
                <w:color w:val="FFFFFF" w:themeColor="background1"/>
                <w:sz w:val="20"/>
                <w:szCs w:val="20"/>
              </w:rPr>
              <w:t>Reaction</w:t>
            </w:r>
          </w:p>
        </w:tc>
      </w:tr>
    </w:tbl>
    <w:p w:rsidR="00EE5178" w:rsidRDefault="00EE5178" w:rsidP="00EE5178">
      <w:r>
        <w:t xml:space="preserve">Taxes, Spells, Trades, Tithes, </w:t>
      </w:r>
      <w:proofErr w:type="gramStart"/>
      <w:r>
        <w:t>Penalties</w:t>
      </w:r>
      <w:proofErr w:type="gramEnd"/>
      <w:r>
        <w:t xml:space="preserve"> only compelled from supplies OUTSIDE vaults</w:t>
      </w:r>
    </w:p>
    <w:p w:rsidR="00EE5178" w:rsidRPr="00EE5178" w:rsidRDefault="00EE5178" w:rsidP="00EE5178">
      <w:r>
        <w:t>SHOWDOWN when two left (alternate doubt OR Accuse actions)</w:t>
      </w:r>
    </w:p>
    <w:sectPr w:rsidR="00EE5178" w:rsidRPr="00EE517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Old English Text MT">
    <w:panose1 w:val="03040902040508030806"/>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179EE"/>
    <w:multiLevelType w:val="hybridMultilevel"/>
    <w:tmpl w:val="EB3E3728"/>
    <w:lvl w:ilvl="0" w:tplc="39BC58A4">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A450745"/>
    <w:multiLevelType w:val="hybridMultilevel"/>
    <w:tmpl w:val="BB8EBDDE"/>
    <w:lvl w:ilvl="0" w:tplc="6974E004">
      <w:start w:val="1"/>
      <w:numFmt w:val="decimal"/>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2">
    <w:nsid w:val="6225004D"/>
    <w:multiLevelType w:val="hybridMultilevel"/>
    <w:tmpl w:val="CC4E6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560633"/>
    <w:multiLevelType w:val="hybridMultilevel"/>
    <w:tmpl w:val="7CB23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5F9C"/>
    <w:rsid w:val="00020F01"/>
    <w:rsid w:val="00085226"/>
    <w:rsid w:val="000953B4"/>
    <w:rsid w:val="00105969"/>
    <w:rsid w:val="00110501"/>
    <w:rsid w:val="00160B7A"/>
    <w:rsid w:val="001630F6"/>
    <w:rsid w:val="001749A5"/>
    <w:rsid w:val="001E7AFE"/>
    <w:rsid w:val="0023560D"/>
    <w:rsid w:val="002A07AA"/>
    <w:rsid w:val="002A2EC8"/>
    <w:rsid w:val="002C6170"/>
    <w:rsid w:val="0035241F"/>
    <w:rsid w:val="003815F4"/>
    <w:rsid w:val="003A053A"/>
    <w:rsid w:val="003E1C8D"/>
    <w:rsid w:val="00405375"/>
    <w:rsid w:val="00491BD0"/>
    <w:rsid w:val="004C6EAF"/>
    <w:rsid w:val="004F1208"/>
    <w:rsid w:val="004F2DBB"/>
    <w:rsid w:val="00503CD0"/>
    <w:rsid w:val="0055161B"/>
    <w:rsid w:val="00580A23"/>
    <w:rsid w:val="005A52BF"/>
    <w:rsid w:val="005D0103"/>
    <w:rsid w:val="005D1E99"/>
    <w:rsid w:val="006156E4"/>
    <w:rsid w:val="00630FCC"/>
    <w:rsid w:val="00652B2A"/>
    <w:rsid w:val="006E6173"/>
    <w:rsid w:val="006F4467"/>
    <w:rsid w:val="00711B11"/>
    <w:rsid w:val="00717ADC"/>
    <w:rsid w:val="00736A2D"/>
    <w:rsid w:val="00737330"/>
    <w:rsid w:val="00746288"/>
    <w:rsid w:val="007C5DDD"/>
    <w:rsid w:val="00800A7B"/>
    <w:rsid w:val="008222F2"/>
    <w:rsid w:val="00841A38"/>
    <w:rsid w:val="00845BEA"/>
    <w:rsid w:val="00850D68"/>
    <w:rsid w:val="00875611"/>
    <w:rsid w:val="008F5F9C"/>
    <w:rsid w:val="00912C46"/>
    <w:rsid w:val="00920E0C"/>
    <w:rsid w:val="00964E3D"/>
    <w:rsid w:val="009763D0"/>
    <w:rsid w:val="009847C0"/>
    <w:rsid w:val="00A41FA8"/>
    <w:rsid w:val="00AA260C"/>
    <w:rsid w:val="00AA7BF8"/>
    <w:rsid w:val="00B17860"/>
    <w:rsid w:val="00B36803"/>
    <w:rsid w:val="00B5150F"/>
    <w:rsid w:val="00BD4D36"/>
    <w:rsid w:val="00BF6FA7"/>
    <w:rsid w:val="00C17395"/>
    <w:rsid w:val="00CA59D6"/>
    <w:rsid w:val="00D66208"/>
    <w:rsid w:val="00D769D4"/>
    <w:rsid w:val="00D946C6"/>
    <w:rsid w:val="00DC0606"/>
    <w:rsid w:val="00E0473F"/>
    <w:rsid w:val="00E41235"/>
    <w:rsid w:val="00E65A01"/>
    <w:rsid w:val="00E705FE"/>
    <w:rsid w:val="00EE5178"/>
    <w:rsid w:val="00EF0717"/>
    <w:rsid w:val="00F03992"/>
    <w:rsid w:val="00F903FD"/>
    <w:rsid w:val="00FB5ECC"/>
    <w:rsid w:val="00FC2CA1"/>
    <w:rsid w:val="00FD4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2BBE2A-509E-4AD4-8B98-99DB5D41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F5F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F5F9C"/>
    <w:pPr>
      <w:ind w:left="720"/>
      <w:contextualSpacing/>
    </w:pPr>
  </w:style>
  <w:style w:type="paragraph" w:styleId="BalloonText">
    <w:name w:val="Balloon Text"/>
    <w:basedOn w:val="Normal"/>
    <w:link w:val="BalloonTextChar"/>
    <w:rsid w:val="009763D0"/>
    <w:rPr>
      <w:rFonts w:ascii="Segoe UI" w:hAnsi="Segoe UI" w:cs="Segoe UI"/>
      <w:sz w:val="18"/>
      <w:szCs w:val="18"/>
    </w:rPr>
  </w:style>
  <w:style w:type="character" w:customStyle="1" w:styleId="BalloonTextChar">
    <w:name w:val="Balloon Text Char"/>
    <w:basedOn w:val="DefaultParagraphFont"/>
    <w:link w:val="BalloonText"/>
    <w:rsid w:val="009763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8426</TotalTime>
  <Pages>5</Pages>
  <Words>1791</Words>
  <Characters>10210</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Intel Corporation</Company>
  <LinksUpToDate>false</LinksUpToDate>
  <CharactersWithSpaces>11978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McCoskey, Jeff</dc:creator>
  <cp:keywords/>
  <dc:description/>
  <cp:lastModifiedBy>McCoskey, Jeff</cp:lastModifiedBy>
  <cp:revision>15</cp:revision>
  <cp:lastPrinted>2014-11-27T06:49:00Z</cp:lastPrinted>
  <dcterms:created xsi:type="dcterms:W3CDTF">2014-11-26T20:52:00Z</dcterms:created>
  <dcterms:modified xsi:type="dcterms:W3CDTF">2014-12-02T17:39:00Z</dcterms:modified>
</cp:coreProperties>
</file>